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48" w:rsidRPr="00B85171" w:rsidRDefault="008B5448" w:rsidP="008B544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5171">
        <w:rPr>
          <w:rFonts w:ascii="Times New Roman" w:hAnsi="Times New Roman" w:cs="Times New Roman"/>
          <w:caps/>
          <w:sz w:val="28"/>
          <w:szCs w:val="28"/>
        </w:rPr>
        <w:t>МИНОБРНАУКИ рОССИИ</w:t>
      </w:r>
    </w:p>
    <w:p w:rsidR="008B5448" w:rsidRPr="00B85171" w:rsidRDefault="004D1B4E" w:rsidP="008B5448">
      <w:pPr>
        <w:pBdr>
          <w:bottom w:val="single" w:sz="6" w:space="1" w:color="auto"/>
        </w:pBd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B5448" w:rsidRPr="00B85171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 w:rsidR="008B5448" w:rsidRPr="00B85171">
        <w:rPr>
          <w:rFonts w:ascii="Times New Roman" w:hAnsi="Times New Roman" w:cs="Times New Roman"/>
          <w:caps/>
          <w:sz w:val="28"/>
          <w:szCs w:val="28"/>
        </w:rPr>
        <w:t>«Д</w:t>
      </w:r>
      <w:r w:rsidR="008B5448" w:rsidRPr="00B85171">
        <w:rPr>
          <w:rFonts w:ascii="Times New Roman" w:hAnsi="Times New Roman" w:cs="Times New Roman"/>
          <w:sz w:val="28"/>
          <w:szCs w:val="28"/>
        </w:rPr>
        <w:t>агестанский государственный университет</w:t>
      </w:r>
      <w:r w:rsidR="008B5448" w:rsidRPr="00B85171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8B5448" w:rsidRPr="00B85171">
        <w:rPr>
          <w:rFonts w:ascii="Times New Roman" w:hAnsi="Times New Roman" w:cs="Times New Roman"/>
          <w:sz w:val="28"/>
          <w:szCs w:val="28"/>
        </w:rPr>
        <w:t>в г. Дербенте</w:t>
      </w:r>
    </w:p>
    <w:p w:rsidR="008B5448" w:rsidRPr="00B85171" w:rsidRDefault="008B5448" w:rsidP="008B5448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5448" w:rsidRPr="00B85171" w:rsidRDefault="008B5448" w:rsidP="008B5448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5448" w:rsidRPr="00B85171" w:rsidRDefault="008B5448" w:rsidP="008B5448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5448" w:rsidRPr="00B85171" w:rsidRDefault="008B5448" w:rsidP="008B5448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5448" w:rsidRPr="00B85171" w:rsidRDefault="008B5448" w:rsidP="008B5448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85171">
        <w:rPr>
          <w:rStyle w:val="FontStyle59"/>
          <w:sz w:val="28"/>
          <w:szCs w:val="28"/>
        </w:rPr>
        <w:t xml:space="preserve">     </w:t>
      </w:r>
      <w:r w:rsidRPr="00B85171">
        <w:rPr>
          <w:rFonts w:ascii="Times New Roman" w:hAnsi="Times New Roman" w:cs="Times New Roman"/>
          <w:color w:val="auto"/>
          <w:sz w:val="28"/>
          <w:szCs w:val="28"/>
        </w:rPr>
        <w:t>РАБОЧАЯ ПРОГРАММА</w:t>
      </w:r>
    </w:p>
    <w:p w:rsidR="008B5448" w:rsidRPr="00B85171" w:rsidRDefault="008B5448" w:rsidP="008B5448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5171">
        <w:rPr>
          <w:rFonts w:ascii="Times New Roman" w:hAnsi="Times New Roman" w:cs="Times New Roman"/>
          <w:color w:val="auto"/>
          <w:sz w:val="28"/>
          <w:szCs w:val="28"/>
        </w:rPr>
        <w:t xml:space="preserve">    учебной дисциплины</w:t>
      </w:r>
    </w:p>
    <w:p w:rsidR="008B5448" w:rsidRPr="0071705B" w:rsidRDefault="008B5448" w:rsidP="008B5448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71">
        <w:rPr>
          <w:rStyle w:val="FontStyle59"/>
          <w:sz w:val="28"/>
          <w:szCs w:val="28"/>
        </w:rPr>
        <w:t xml:space="preserve">   </w:t>
      </w:r>
      <w:r w:rsidRPr="0071705B">
        <w:rPr>
          <w:rStyle w:val="a8"/>
          <w:bCs w:val="0"/>
          <w:sz w:val="28"/>
          <w:szCs w:val="28"/>
        </w:rPr>
        <w:t>ОП.</w:t>
      </w:r>
      <w:r w:rsidR="007A279B">
        <w:rPr>
          <w:rStyle w:val="a8"/>
          <w:bCs w:val="0"/>
          <w:sz w:val="28"/>
          <w:szCs w:val="28"/>
        </w:rPr>
        <w:t>02</w:t>
      </w:r>
      <w:r>
        <w:rPr>
          <w:rStyle w:val="a8"/>
          <w:bCs w:val="0"/>
          <w:sz w:val="28"/>
          <w:szCs w:val="28"/>
        </w:rPr>
        <w:t xml:space="preserve"> ФИНАНСЫ, ДЕНЕЖНОЕ ОБРАЩЕНИЕ И КРЕДИТ</w:t>
      </w:r>
    </w:p>
    <w:p w:rsidR="008B5448" w:rsidRPr="00B85171" w:rsidRDefault="008B5448" w:rsidP="008B5448">
      <w:pPr>
        <w:pStyle w:val="Style26"/>
        <w:widowControl/>
        <w:jc w:val="center"/>
        <w:rPr>
          <w:sz w:val="28"/>
          <w:szCs w:val="28"/>
        </w:rPr>
      </w:pPr>
      <w:r w:rsidRPr="00B85171">
        <w:rPr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8B5448" w:rsidRPr="00B85171" w:rsidRDefault="008B5448" w:rsidP="008B5448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47"/>
        <w:gridCol w:w="5341"/>
      </w:tblGrid>
      <w:tr w:rsidR="008B5448" w:rsidRPr="00B85171" w:rsidTr="0084276A">
        <w:trPr>
          <w:jc w:val="center"/>
        </w:trPr>
        <w:tc>
          <w:tcPr>
            <w:tcW w:w="4111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hanging="54"/>
              <w:rPr>
                <w:rStyle w:val="af2"/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171"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</w:t>
            </w:r>
            <w:r w:rsidRPr="00B85171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t xml:space="preserve"> и бухгалтерский       учет (по отраслям)</w:t>
            </w:r>
          </w:p>
        </w:tc>
      </w:tr>
      <w:tr w:rsidR="008B5448" w:rsidRPr="00B85171" w:rsidTr="0084276A">
        <w:trPr>
          <w:jc w:val="center"/>
        </w:trPr>
        <w:tc>
          <w:tcPr>
            <w:tcW w:w="4111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по программе базовой подготовки</w:t>
            </w:r>
          </w:p>
        </w:tc>
      </w:tr>
      <w:tr w:rsidR="008B5448" w:rsidRPr="00B85171" w:rsidTr="0084276A">
        <w:trPr>
          <w:jc w:val="center"/>
        </w:trPr>
        <w:tc>
          <w:tcPr>
            <w:tcW w:w="4111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B5448" w:rsidRPr="00B85171" w:rsidTr="0084276A">
        <w:trPr>
          <w:jc w:val="center"/>
        </w:trPr>
        <w:tc>
          <w:tcPr>
            <w:tcW w:w="4111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8B5448" w:rsidRPr="00B85171" w:rsidRDefault="008B5448" w:rsidP="0084276A">
            <w:pPr>
              <w:spacing w:after="0" w:line="280" w:lineRule="exact"/>
              <w:ind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бухгалтер</w:t>
            </w:r>
          </w:p>
          <w:p w:rsidR="008B5448" w:rsidRPr="00B85171" w:rsidRDefault="008B5448" w:rsidP="0084276A">
            <w:pPr>
              <w:pStyle w:val="a4"/>
              <w:spacing w:after="0"/>
              <w:ind w:left="0" w:hanging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448" w:rsidRPr="00B85171" w:rsidTr="0084276A">
        <w:trPr>
          <w:jc w:val="center"/>
        </w:trPr>
        <w:tc>
          <w:tcPr>
            <w:tcW w:w="4111" w:type="dxa"/>
            <w:hideMark/>
          </w:tcPr>
          <w:p w:rsidR="008B5448" w:rsidRPr="00B85171" w:rsidRDefault="008B5448" w:rsidP="0084276A">
            <w:pPr>
              <w:pStyle w:val="a4"/>
              <w:spacing w:after="0"/>
              <w:ind w:left="0"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8B5448" w:rsidRPr="00B85171" w:rsidRDefault="008B5448" w:rsidP="0084276A">
            <w:pPr>
              <w:pStyle w:val="a4"/>
              <w:spacing w:after="0"/>
              <w:ind w:left="0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1">
              <w:rPr>
                <w:rFonts w:ascii="Times New Roman" w:hAnsi="Times New Roman" w:cs="Times New Roman"/>
                <w:sz w:val="28"/>
                <w:szCs w:val="28"/>
              </w:rPr>
              <w:t xml:space="preserve">        очная</w:t>
            </w:r>
          </w:p>
          <w:p w:rsidR="008B5448" w:rsidRPr="00B85171" w:rsidRDefault="008B5448" w:rsidP="0084276A">
            <w:pPr>
              <w:pStyle w:val="a4"/>
              <w:spacing w:after="0"/>
              <w:ind w:left="0" w:hanging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448" w:rsidRPr="00B85171" w:rsidRDefault="008B5448" w:rsidP="008B5448">
      <w:pPr>
        <w:tabs>
          <w:tab w:val="center" w:pos="3262"/>
          <w:tab w:val="center" w:pos="3865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B5448" w:rsidRPr="00B85171" w:rsidRDefault="008B5448" w:rsidP="008B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7A279B" w:rsidP="008B5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 2019</w:t>
      </w:r>
    </w:p>
    <w:p w:rsidR="008B5448" w:rsidRPr="004D1B4E" w:rsidRDefault="008B5448" w:rsidP="008B54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sz w:val="28"/>
          <w:szCs w:val="28"/>
        </w:rPr>
        <w:br w:type="page"/>
      </w:r>
      <w:r w:rsidR="004D1B4E" w:rsidRPr="004D1B4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(СПО) по специальности 38.02.01 «Экономика и бухгалтерский учёт (по отраслям) 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</w:t>
      </w:r>
    </w:p>
    <w:p w:rsidR="004D1B4E" w:rsidRDefault="004D1B4E" w:rsidP="008B54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8B5448" w:rsidRPr="00B85171" w:rsidRDefault="008B5448" w:rsidP="008B544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sz w:val="28"/>
          <w:szCs w:val="28"/>
        </w:rPr>
        <w:t>Разработчик</w:t>
      </w:r>
      <w:r w:rsidR="004D1B4E">
        <w:rPr>
          <w:rFonts w:ascii="Times New Roman" w:hAnsi="Times New Roman" w:cs="Times New Roman"/>
          <w:sz w:val="28"/>
          <w:szCs w:val="28"/>
        </w:rPr>
        <w:t>:</w:t>
      </w:r>
      <w:r w:rsidRPr="00B8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71">
        <w:rPr>
          <w:rFonts w:ascii="Times New Roman" w:hAnsi="Times New Roman" w:cs="Times New Roman"/>
          <w:sz w:val="28"/>
          <w:szCs w:val="28"/>
        </w:rPr>
        <w:t xml:space="preserve">преп. </w:t>
      </w:r>
      <w:r w:rsidR="007A279B">
        <w:rPr>
          <w:rFonts w:ascii="Times New Roman" w:hAnsi="Times New Roman" w:cs="Times New Roman"/>
          <w:sz w:val="28"/>
          <w:szCs w:val="28"/>
        </w:rPr>
        <w:t>Махмудов Г.</w:t>
      </w:r>
    </w:p>
    <w:p w:rsidR="008B5448" w:rsidRPr="00B85171" w:rsidRDefault="008B5448" w:rsidP="008B5448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8B5448" w:rsidRPr="00B85171" w:rsidRDefault="008B5448" w:rsidP="008B5448">
      <w:pPr>
        <w:spacing w:after="0" w:line="254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sz w:val="28"/>
          <w:szCs w:val="28"/>
        </w:rPr>
        <w:t>Рабочая программа дисциплины рассмотрена и рекомендована к утверждению на заседании</w:t>
      </w:r>
      <w:r w:rsidR="00141E05">
        <w:rPr>
          <w:rFonts w:ascii="Times New Roman" w:hAnsi="Times New Roman" w:cs="Times New Roman"/>
          <w:sz w:val="28"/>
          <w:szCs w:val="28"/>
        </w:rPr>
        <w:t xml:space="preserve"> ПЦК филиала ДГУ в г.Дербенте </w:t>
      </w:r>
    </w:p>
    <w:p w:rsidR="008B5448" w:rsidRPr="00B85171" w:rsidRDefault="004D1B4E" w:rsidP="008B5448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B85171">
        <w:rPr>
          <w:rFonts w:ascii="Times New Roman" w:hAnsi="Times New Roman" w:cs="Times New Roman"/>
          <w:sz w:val="28"/>
          <w:szCs w:val="28"/>
        </w:rPr>
        <w:t xml:space="preserve"> </w:t>
      </w:r>
      <w:r w:rsidR="008B5448" w:rsidRPr="00B85171">
        <w:rPr>
          <w:rFonts w:ascii="Times New Roman" w:hAnsi="Times New Roman" w:cs="Times New Roman"/>
          <w:sz w:val="28"/>
          <w:szCs w:val="28"/>
        </w:rPr>
        <w:t>«</w:t>
      </w:r>
      <w:r w:rsidR="007A279B">
        <w:rPr>
          <w:rFonts w:ascii="Times New Roman" w:hAnsi="Times New Roman" w:cs="Times New Roman"/>
          <w:color w:val="000000" w:themeColor="text1"/>
          <w:sz w:val="28"/>
          <w:szCs w:val="28"/>
        </w:rPr>
        <w:t>28» августа 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B5448" w:rsidRPr="00B85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448" w:rsidRPr="00B85171" w:rsidRDefault="008B5448" w:rsidP="008B5448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9A33AC" wp14:editId="3DBD2227">
            <wp:simplePos x="0" y="0"/>
            <wp:positionH relativeFrom="column">
              <wp:posOffset>1526540</wp:posOffset>
            </wp:positionH>
            <wp:positionV relativeFrom="paragraph">
              <wp:posOffset>118745</wp:posOffset>
            </wp:positionV>
            <wp:extent cx="1457325" cy="619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5448" w:rsidRPr="00B85171" w:rsidRDefault="008B5448" w:rsidP="008B5448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85171">
        <w:rPr>
          <w:rFonts w:ascii="Times New Roman" w:hAnsi="Times New Roman" w:cs="Times New Roman"/>
          <w:sz w:val="28"/>
          <w:szCs w:val="28"/>
        </w:rPr>
        <w:t>Предсе</w:t>
      </w:r>
      <w:r w:rsidR="00B438A7">
        <w:rPr>
          <w:rFonts w:ascii="Times New Roman" w:hAnsi="Times New Roman" w:cs="Times New Roman"/>
          <w:sz w:val="28"/>
          <w:szCs w:val="28"/>
        </w:rPr>
        <w:t>датель ПЦК     _______________</w:t>
      </w:r>
      <w:r w:rsidRPr="00B85171">
        <w:rPr>
          <w:rFonts w:ascii="Times New Roman" w:hAnsi="Times New Roman" w:cs="Times New Roman"/>
          <w:sz w:val="28"/>
          <w:szCs w:val="28"/>
        </w:rPr>
        <w:t xml:space="preserve">     Зиярова А.Л.</w:t>
      </w:r>
    </w:p>
    <w:p w:rsidR="008B5448" w:rsidRDefault="008B5448" w:rsidP="008B5448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C3" w:rsidRDefault="00537AC3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7AC3" w:rsidRDefault="00537AC3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7AC3" w:rsidRDefault="00537AC3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5448" w:rsidRDefault="008B54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37AC3" w:rsidRPr="005028D6" w:rsidRDefault="00537AC3" w:rsidP="00537AC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 w:rsidRPr="005028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37AC3" w:rsidRPr="005028D6" w:rsidRDefault="00537AC3" w:rsidP="00537AC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B4E" w:rsidRDefault="004D1B4E" w:rsidP="004D1B4E">
      <w:pPr>
        <w:spacing w:after="0" w:line="259" w:lineRule="auto"/>
        <w:jc w:val="center"/>
      </w:pPr>
      <w:bookmarkStart w:id="0" w:name="_Toc532485219"/>
    </w:p>
    <w:p w:rsidR="004D1B4E" w:rsidRDefault="004D1B4E" w:rsidP="004D1B4E">
      <w:pPr>
        <w:spacing w:after="21" w:line="259" w:lineRule="auto"/>
      </w:pPr>
      <w:r>
        <w:t xml:space="preserve"> </w:t>
      </w:r>
    </w:p>
    <w:p w:rsidR="004D1B4E" w:rsidRDefault="004D1B4E" w:rsidP="004D1B4E">
      <w:pPr>
        <w:spacing w:after="44" w:line="259" w:lineRule="auto"/>
        <w:ind w:left="118"/>
      </w:pPr>
      <w:r>
        <w:t xml:space="preserve"> </w:t>
      </w:r>
      <w:r>
        <w:tab/>
        <w:t xml:space="preserve"> </w:t>
      </w:r>
    </w:p>
    <w:p w:rsidR="004D1B4E" w:rsidRPr="004D1B4E" w:rsidRDefault="004D1B4E" w:rsidP="004D1B4E">
      <w:pPr>
        <w:numPr>
          <w:ilvl w:val="0"/>
          <w:numId w:val="27"/>
        </w:numPr>
        <w:spacing w:after="72" w:line="248" w:lineRule="auto"/>
        <w:ind w:hanging="382"/>
        <w:rPr>
          <w:rFonts w:ascii="Times New Roman" w:hAnsi="Times New Roman" w:cs="Times New Roman"/>
          <w:sz w:val="26"/>
          <w:szCs w:val="26"/>
        </w:rPr>
      </w:pPr>
      <w:r w:rsidRPr="004D1B4E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4D1B4E">
        <w:rPr>
          <w:rFonts w:ascii="Times New Roman" w:hAnsi="Times New Roman" w:cs="Times New Roman"/>
          <w:sz w:val="26"/>
          <w:szCs w:val="26"/>
        </w:rPr>
        <w:tab/>
        <w:t xml:space="preserve">РАБОЧЕЙ </w:t>
      </w:r>
      <w:r w:rsidRPr="004D1B4E">
        <w:rPr>
          <w:rFonts w:ascii="Times New Roman" w:hAnsi="Times New Roman" w:cs="Times New Roman"/>
          <w:sz w:val="26"/>
          <w:szCs w:val="26"/>
        </w:rPr>
        <w:tab/>
        <w:t xml:space="preserve">ПРОГРАММЫ </w:t>
      </w:r>
      <w:r w:rsidRPr="004D1B4E">
        <w:rPr>
          <w:rFonts w:ascii="Times New Roman" w:hAnsi="Times New Roman" w:cs="Times New Roman"/>
          <w:sz w:val="26"/>
          <w:szCs w:val="26"/>
        </w:rPr>
        <w:tab/>
        <w:t xml:space="preserve">УЧЕБНОЙ ДИСЦИПЛИНЫ </w:t>
      </w:r>
    </w:p>
    <w:p w:rsidR="004D1B4E" w:rsidRPr="004D1B4E" w:rsidRDefault="004D1B4E" w:rsidP="004D1B4E">
      <w:pPr>
        <w:numPr>
          <w:ilvl w:val="0"/>
          <w:numId w:val="27"/>
        </w:numPr>
        <w:spacing w:after="77" w:line="248" w:lineRule="auto"/>
        <w:ind w:hanging="382"/>
        <w:rPr>
          <w:rFonts w:ascii="Times New Roman" w:hAnsi="Times New Roman" w:cs="Times New Roman"/>
          <w:sz w:val="26"/>
          <w:szCs w:val="26"/>
        </w:rPr>
      </w:pPr>
      <w:r w:rsidRPr="004D1B4E">
        <w:rPr>
          <w:rFonts w:ascii="Times New Roman" w:hAnsi="Times New Roman" w:cs="Times New Roman"/>
          <w:sz w:val="26"/>
          <w:szCs w:val="26"/>
        </w:rPr>
        <w:t xml:space="preserve">СТРУКТУРА  И  СОДЕРЖАНИЕ  УЧЕБНОЙ </w:t>
      </w:r>
      <w:r w:rsidRPr="004D1B4E">
        <w:rPr>
          <w:rFonts w:ascii="Times New Roman" w:hAnsi="Times New Roman" w:cs="Times New Roman"/>
          <w:sz w:val="26"/>
          <w:szCs w:val="26"/>
        </w:rPr>
        <w:tab/>
      </w:r>
    </w:p>
    <w:p w:rsidR="004D1B4E" w:rsidRPr="004D1B4E" w:rsidRDefault="004D1B4E" w:rsidP="004D1B4E">
      <w:pPr>
        <w:spacing w:after="77"/>
        <w:ind w:left="881" w:hanging="360"/>
        <w:rPr>
          <w:rFonts w:ascii="Times New Roman" w:hAnsi="Times New Roman" w:cs="Times New Roman"/>
          <w:sz w:val="26"/>
          <w:szCs w:val="26"/>
        </w:rPr>
      </w:pPr>
      <w:r w:rsidRPr="004D1B4E">
        <w:rPr>
          <w:rFonts w:ascii="Times New Roman" w:hAnsi="Times New Roman" w:cs="Times New Roman"/>
          <w:sz w:val="26"/>
          <w:szCs w:val="26"/>
        </w:rPr>
        <w:t xml:space="preserve">ДИСЦИПЛИНЫ </w:t>
      </w:r>
    </w:p>
    <w:p w:rsidR="004D1B4E" w:rsidRPr="004D1B4E" w:rsidRDefault="004D1B4E" w:rsidP="004D1B4E">
      <w:pPr>
        <w:numPr>
          <w:ilvl w:val="0"/>
          <w:numId w:val="27"/>
        </w:numPr>
        <w:spacing w:after="178" w:line="248" w:lineRule="auto"/>
        <w:ind w:hanging="382"/>
        <w:rPr>
          <w:rFonts w:ascii="Times New Roman" w:hAnsi="Times New Roman" w:cs="Times New Roman"/>
          <w:sz w:val="26"/>
          <w:szCs w:val="26"/>
        </w:rPr>
      </w:pPr>
      <w:r w:rsidRPr="004D1B4E">
        <w:rPr>
          <w:rFonts w:ascii="Times New Roman" w:hAnsi="Times New Roman" w:cs="Times New Roman"/>
          <w:sz w:val="26"/>
          <w:szCs w:val="26"/>
        </w:rPr>
        <w:t xml:space="preserve">УСЛОВИЯ   РЕАЛИЗАЦИИ   РАБОЧЕЙ   ПРОГРАММЫ УЧЕБНОЙ ДИСЦИПЛИНЫ </w:t>
      </w:r>
    </w:p>
    <w:p w:rsidR="004D1B4E" w:rsidRPr="004D1B4E" w:rsidRDefault="004D1B4E" w:rsidP="004D1B4E">
      <w:pPr>
        <w:numPr>
          <w:ilvl w:val="0"/>
          <w:numId w:val="27"/>
        </w:numPr>
        <w:spacing w:after="357" w:line="248" w:lineRule="auto"/>
        <w:ind w:hanging="382"/>
        <w:rPr>
          <w:rFonts w:ascii="Times New Roman" w:hAnsi="Times New Roman" w:cs="Times New Roman"/>
          <w:sz w:val="26"/>
          <w:szCs w:val="26"/>
        </w:rPr>
      </w:pPr>
      <w:r w:rsidRPr="004D1B4E">
        <w:rPr>
          <w:rFonts w:ascii="Times New Roman" w:hAnsi="Times New Roman" w:cs="Times New Roman"/>
          <w:sz w:val="26"/>
          <w:szCs w:val="26"/>
        </w:rPr>
        <w:t xml:space="preserve">КОНТРОЛЬ И ОЦЕНКА РЕЗУЛЬТАТОВ ОСВОЕНИЯ УЧЕБНОЙ ДИСЦИПЛИНЫ </w:t>
      </w:r>
    </w:p>
    <w:p w:rsidR="0010685A" w:rsidRDefault="0010685A" w:rsidP="0010685A">
      <w:pPr>
        <w:pStyle w:val="1"/>
        <w:numPr>
          <w:ilvl w:val="0"/>
          <w:numId w:val="0"/>
        </w:numPr>
        <w:ind w:left="644"/>
        <w:jc w:val="center"/>
        <w:rPr>
          <w:sz w:val="28"/>
          <w:szCs w:val="28"/>
        </w:rPr>
      </w:pPr>
    </w:p>
    <w:p w:rsidR="0010685A" w:rsidRDefault="001068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4D1B4E" w:rsidRPr="004D1B4E" w:rsidRDefault="004D1B4E" w:rsidP="004D1B4E">
      <w:pPr>
        <w:pStyle w:val="a4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4D1B4E" w:rsidRPr="004D1B4E" w:rsidRDefault="004D1B4E" w:rsidP="004D1B4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>«Финансы, денежное обращение и кредит».</w:t>
      </w:r>
    </w:p>
    <w:p w:rsidR="004D1B4E" w:rsidRPr="004D1B4E" w:rsidRDefault="004D1B4E" w:rsidP="004D1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4E" w:rsidRPr="004D1B4E" w:rsidRDefault="004D1B4E" w:rsidP="004D1B4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 xml:space="preserve">1.1.Область применения программы </w:t>
      </w:r>
    </w:p>
    <w:p w:rsidR="004D1B4E" w:rsidRPr="004D1B4E" w:rsidRDefault="004D1B4E" w:rsidP="004D1B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4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D1B4E">
        <w:rPr>
          <w:rFonts w:ascii="Times New Roman" w:hAnsi="Times New Roman" w:cs="Times New Roman"/>
          <w:sz w:val="28"/>
          <w:szCs w:val="28"/>
        </w:rPr>
        <w:t xml:space="preserve">соответствии с ФГОС </w:t>
      </w:r>
      <w:r w:rsidRPr="004D1B4E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4D1B4E">
        <w:rPr>
          <w:rFonts w:ascii="Times New Roman" w:hAnsi="Times New Roman" w:cs="Times New Roman"/>
          <w:sz w:val="28"/>
          <w:szCs w:val="28"/>
        </w:rPr>
        <w:tab/>
        <w:t xml:space="preserve">специальности </w:t>
      </w:r>
      <w:r w:rsidRPr="004D1B4E">
        <w:rPr>
          <w:rFonts w:ascii="Times New Roman" w:hAnsi="Times New Roman" w:cs="Times New Roman"/>
          <w:sz w:val="28"/>
          <w:szCs w:val="28"/>
        </w:rPr>
        <w:tab/>
        <w:t xml:space="preserve">СПО по специальности 38.02.01 «Экономика и бухгалтерский учет (по отраслям)» (базовая подготовка), для очного обучения студентов, имеющих основное общее образование, по программе базовой подготовки. </w:t>
      </w:r>
    </w:p>
    <w:p w:rsidR="004D1B4E" w:rsidRPr="004D1B4E" w:rsidRDefault="004D1B4E" w:rsidP="004D1B4E">
      <w:pPr>
        <w:jc w:val="both"/>
        <w:rPr>
          <w:rFonts w:ascii="Times New Roman" w:hAnsi="Times New Roman" w:cs="Times New Roman"/>
          <w:sz w:val="28"/>
          <w:szCs w:val="28"/>
        </w:rPr>
      </w:pPr>
      <w:r w:rsidRPr="004D1B4E">
        <w:rPr>
          <w:rFonts w:ascii="Times New Roman" w:hAnsi="Times New Roman" w:cs="Times New Roman"/>
          <w:sz w:val="28"/>
          <w:szCs w:val="28"/>
        </w:rPr>
        <w:t xml:space="preserve">      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B4E" w:rsidRDefault="004D1B4E" w:rsidP="004D1B4E">
      <w:pPr>
        <w:pStyle w:val="1"/>
        <w:numPr>
          <w:ilvl w:val="0"/>
          <w:numId w:val="0"/>
        </w:numPr>
        <w:ind w:left="644"/>
        <w:jc w:val="center"/>
        <w:rPr>
          <w:szCs w:val="28"/>
        </w:rPr>
      </w:pPr>
    </w:p>
    <w:bookmarkEnd w:id="0"/>
    <w:p w:rsidR="004D1B4E" w:rsidRPr="00FE4E21" w:rsidRDefault="004D1B4E" w:rsidP="004D1B4E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4E21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4D1B4E" w:rsidRDefault="004D1B4E" w:rsidP="004D1B4E">
      <w:pPr>
        <w:pStyle w:val="af3"/>
        <w:widowControl w:val="0"/>
        <w:tabs>
          <w:tab w:val="left" w:pos="740"/>
        </w:tabs>
        <w:spacing w:after="0"/>
        <w:ind w:left="20" w:right="60" w:firstLine="547"/>
        <w:jc w:val="both"/>
        <w:rPr>
          <w:rStyle w:val="12"/>
          <w:color w:val="000000"/>
          <w:sz w:val="28"/>
          <w:szCs w:val="28"/>
        </w:rPr>
      </w:pPr>
      <w:r w:rsidRPr="00FE4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E21">
        <w:rPr>
          <w:rFonts w:ascii="Times New Roman" w:hAnsi="Times New Roman" w:cs="Times New Roman"/>
          <w:sz w:val="28"/>
          <w:szCs w:val="28"/>
        </w:rPr>
        <w:t xml:space="preserve">В структуре основной программы подготовки специалиста среднего звена (ППССЗ) дисциплина входит в общепрофессиональный цикл </w:t>
      </w:r>
      <w:r w:rsidR="007A279B">
        <w:rPr>
          <w:rStyle w:val="12"/>
          <w:color w:val="000000"/>
          <w:sz w:val="28"/>
          <w:szCs w:val="28"/>
        </w:rPr>
        <w:t>ОП.02</w:t>
      </w:r>
      <w:r w:rsidRPr="00FE4E21">
        <w:rPr>
          <w:rStyle w:val="12"/>
          <w:color w:val="000000"/>
          <w:sz w:val="28"/>
          <w:szCs w:val="28"/>
        </w:rPr>
        <w:t>.</w:t>
      </w:r>
    </w:p>
    <w:p w:rsidR="00B438A7" w:rsidRDefault="00B438A7" w:rsidP="00421467">
      <w:pPr>
        <w:pStyle w:val="Default"/>
        <w:spacing w:line="140" w:lineRule="atLeast"/>
        <w:jc w:val="center"/>
        <w:rPr>
          <w:b/>
          <w:bCs/>
        </w:rPr>
      </w:pPr>
    </w:p>
    <w:p w:rsidR="004D1B4E" w:rsidRDefault="004D1B4E" w:rsidP="00421467">
      <w:pPr>
        <w:pStyle w:val="Default"/>
        <w:spacing w:line="140" w:lineRule="atLeast"/>
        <w:jc w:val="center"/>
        <w:rPr>
          <w:b/>
          <w:bCs/>
        </w:rPr>
      </w:pPr>
    </w:p>
    <w:p w:rsidR="004D1B4E" w:rsidRDefault="004D1B4E" w:rsidP="004D1B4E">
      <w:pPr>
        <w:pStyle w:val="a4"/>
        <w:numPr>
          <w:ilvl w:val="1"/>
          <w:numId w:val="30"/>
        </w:numPr>
        <w:spacing w:after="14" w:line="267" w:lineRule="auto"/>
        <w:ind w:right="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D1B4E" w:rsidRPr="004D1B4E" w:rsidRDefault="004D1B4E" w:rsidP="004D1B4E">
      <w:pPr>
        <w:pStyle w:val="a4"/>
        <w:spacing w:after="5" w:line="268" w:lineRule="auto"/>
        <w:ind w:left="450" w:right="55"/>
        <w:jc w:val="both"/>
        <w:rPr>
          <w:rFonts w:ascii="Times New Roman" w:hAnsi="Times New Roman" w:cs="Times New Roman"/>
          <w:sz w:val="28"/>
          <w:szCs w:val="28"/>
        </w:rPr>
      </w:pPr>
      <w:r w:rsidRPr="004D1B4E">
        <w:rPr>
          <w:rFonts w:ascii="Times New Roman" w:hAnsi="Times New Roman" w:cs="Times New Roman"/>
          <w:sz w:val="28"/>
          <w:szCs w:val="28"/>
        </w:rPr>
        <w:t xml:space="preserve"> Содержание программы учебной дисциплины «Финансы, денежное обращение и кредит» направлено на достижение следующих целей: </w:t>
      </w:r>
    </w:p>
    <w:p w:rsidR="004D1B4E" w:rsidRPr="00FE4E21" w:rsidRDefault="004D1B4E" w:rsidP="004D1B4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4E21">
        <w:rPr>
          <w:rFonts w:ascii="Times New Roman" w:hAnsi="Times New Roman" w:cs="Times New Roman"/>
          <w:spacing w:val="-1"/>
          <w:sz w:val="28"/>
          <w:szCs w:val="28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4D1B4E" w:rsidRP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</w:t>
      </w:r>
      <w:r w:rsidR="004D1B4E" w:rsidRPr="00FE4E21">
        <w:rPr>
          <w:rFonts w:ascii="Times New Roman" w:hAnsi="Times New Roman" w:cs="Times New Roman"/>
          <w:sz w:val="28"/>
          <w:szCs w:val="28"/>
        </w:rPr>
        <w:t xml:space="preserve">. </w:t>
      </w:r>
      <w:r w:rsidRPr="007A279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7A279B" w:rsidRP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9B">
        <w:rPr>
          <w:rFonts w:ascii="Times New Roman" w:hAnsi="Times New Roman" w:cs="Times New Roman"/>
          <w:sz w:val="28"/>
          <w:szCs w:val="28"/>
        </w:rPr>
        <w:t>- ОК 2</w:t>
      </w:r>
      <w:r w:rsidRPr="007A279B">
        <w:rPr>
          <w:rFonts w:ascii="Times New Roman" w:hAnsi="Times New Roman" w:cs="Times New Roman"/>
          <w:sz w:val="28"/>
          <w:szCs w:val="28"/>
        </w:rPr>
        <w:t>.</w:t>
      </w:r>
      <w:r w:rsidRPr="007A279B">
        <w:rPr>
          <w:rFonts w:ascii="Times New Roman" w:hAnsi="Times New Roman" w:cs="Times New Roman"/>
          <w:sz w:val="28"/>
          <w:szCs w:val="28"/>
        </w:rPr>
        <w:t xml:space="preserve"> </w:t>
      </w:r>
      <w:r w:rsidRPr="007A279B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7A279B" w:rsidRP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9B">
        <w:rPr>
          <w:rFonts w:ascii="Times New Roman" w:hAnsi="Times New Roman" w:cs="Times New Roman"/>
          <w:sz w:val="28"/>
          <w:szCs w:val="28"/>
        </w:rPr>
        <w:t xml:space="preserve">- ОК 3 </w:t>
      </w:r>
      <w:r w:rsidRPr="007A279B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развитие;</w:t>
      </w:r>
    </w:p>
    <w:p w:rsidR="007A279B" w:rsidRP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9B">
        <w:rPr>
          <w:rFonts w:ascii="Times New Roman" w:hAnsi="Times New Roman" w:cs="Times New Roman"/>
          <w:sz w:val="28"/>
          <w:szCs w:val="28"/>
        </w:rPr>
        <w:t xml:space="preserve">- </w:t>
      </w:r>
      <w:r w:rsidRPr="007A279B">
        <w:rPr>
          <w:rFonts w:ascii="Times New Roman" w:hAnsi="Times New Roman" w:cs="Times New Roman"/>
          <w:sz w:val="28"/>
          <w:szCs w:val="28"/>
        </w:rPr>
        <w:t>ОК 1</w:t>
      </w:r>
      <w:r w:rsidRPr="007A279B">
        <w:rPr>
          <w:rFonts w:ascii="Times New Roman" w:hAnsi="Times New Roman" w:cs="Times New Roman"/>
          <w:sz w:val="28"/>
          <w:szCs w:val="28"/>
        </w:rPr>
        <w:t xml:space="preserve">1 </w:t>
      </w:r>
      <w:r w:rsidRPr="007A279B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4D1B4E" w:rsidRPr="00FE4E21" w:rsidRDefault="004D1B4E" w:rsidP="004D1B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4E2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у обучающегося формируются </w:t>
      </w:r>
      <w:r w:rsidRPr="00FE4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компетенции:</w:t>
      </w:r>
    </w:p>
    <w:p w:rsidR="004D1B4E" w:rsidRPr="007A279B" w:rsidRDefault="004D1B4E" w:rsidP="004D1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E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1.3.</w:t>
      </w:r>
      <w:r w:rsidRPr="007A2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A279B" w:rsidRPr="007A279B">
        <w:rPr>
          <w:rFonts w:ascii="Times New Roman" w:hAnsi="Times New Roman" w:cs="Times New Roman"/>
          <w:sz w:val="28"/>
          <w:szCs w:val="28"/>
        </w:rPr>
        <w:t>Проводить учет денежных средств, оформлять денежные и кассовые документы;</w:t>
      </w:r>
    </w:p>
    <w:p w:rsidR="004D1B4E" w:rsidRPr="007A279B" w:rsidRDefault="007A279B" w:rsidP="004D1B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ПК 2.6</w:t>
      </w:r>
      <w:r w:rsidR="004D1B4E"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7A279B">
        <w:rPr>
          <w:rFonts w:ascii="Times New Roman" w:hAnsi="Times New Roman" w:cs="Times New Roman"/>
          <w:sz w:val="28"/>
          <w:szCs w:val="28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D1B4E" w:rsidRPr="007A279B" w:rsidRDefault="004D1B4E" w:rsidP="004D1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ПК 4.4.</w:t>
      </w:r>
      <w:r w:rsidRPr="007A27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A279B" w:rsidRPr="007A279B">
        <w:rPr>
          <w:rFonts w:ascii="Times New Roman" w:hAnsi="Times New Roman" w:cs="Times New Roman"/>
          <w:sz w:val="28"/>
          <w:szCs w:val="28"/>
        </w:rPr>
        <w:t xml:space="preserve"> </w:t>
      </w:r>
      <w:r w:rsidR="007A279B" w:rsidRPr="007A279B">
        <w:rPr>
          <w:rFonts w:ascii="Times New Roman" w:hAnsi="Times New Roman" w:cs="Times New Roman"/>
          <w:sz w:val="28"/>
          <w:szCs w:val="28"/>
        </w:rPr>
        <w:t>Проводить контроль и анализ информации об активах и финансовом положении организации, ее платежеспособности и доходности;</w:t>
      </w:r>
    </w:p>
    <w:p w:rsidR="007A279B" w:rsidRP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ПК 4.5</w:t>
      </w:r>
      <w:r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A27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79B">
        <w:rPr>
          <w:rFonts w:ascii="Times New Roman" w:hAnsi="Times New Roman" w:cs="Times New Roman"/>
          <w:sz w:val="28"/>
          <w:szCs w:val="28"/>
        </w:rPr>
        <w:t xml:space="preserve"> Принимать участие в составлении бизнес-плана;</w:t>
      </w:r>
    </w:p>
    <w:p w:rsidR="007A279B" w:rsidRP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ПК 4.6</w:t>
      </w:r>
      <w:r w:rsidRPr="007A27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A27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79B">
        <w:rPr>
          <w:rFonts w:ascii="Times New Roman" w:hAnsi="Times New Roman" w:cs="Times New Roman"/>
          <w:sz w:val="28"/>
          <w:szCs w:val="28"/>
        </w:rPr>
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7A279B" w:rsidRDefault="007A279B" w:rsidP="007A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b/>
          <w:sz w:val="28"/>
          <w:szCs w:val="28"/>
        </w:rPr>
        <w:t>- уметь: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проводить анализ показателей, связанных с денежным обращением;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проводить анализ структуры государственного бюджета, источники финансирования дефицита бюджета;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составлять сравнительную характеристику различных ценных бумаг по степени доходности и риска.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 xml:space="preserve">- </w:t>
      </w:r>
      <w:r w:rsidRPr="00FE4E2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сущность финансов, их функции и роль в экономике;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принципы финансовой политики и финансового контроля;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законы денежного обращения;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сущность, виды и функции денег;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основные типы и элементы денежных систем;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виды денежных реформ;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структуру кредитной и банковской системы;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функции банков и классификацию банковских операций;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цели, типы и инструменты денежно-кредитной политики;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структуру финансовой системы;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принципы функционирования бюджетной системы и основы бюджетного устройства;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виды и классификации ценных бумаг;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особенности функционирования первичного и вторичного рынков ценных бумаг;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характер деятельности и функции профессиональных участников рынка ценных бумаг;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t>- характеристики кредитов и кредитной системы в условиях рыночной экономики;</w:t>
      </w:r>
    </w:p>
    <w:p w:rsidR="004D1B4E" w:rsidRPr="00FE4E21" w:rsidRDefault="004D1B4E" w:rsidP="004D1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21">
        <w:rPr>
          <w:rFonts w:ascii="Times New Roman" w:hAnsi="Times New Roman" w:cs="Times New Roman"/>
          <w:sz w:val="28"/>
          <w:szCs w:val="28"/>
        </w:rPr>
        <w:lastRenderedPageBreak/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4D1B4E" w:rsidRDefault="004D1B4E" w:rsidP="004D1B4E">
      <w:pPr>
        <w:pStyle w:val="a4"/>
        <w:spacing w:after="14" w:line="267" w:lineRule="auto"/>
        <w:ind w:left="1713" w:right="1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4E" w:rsidRPr="004D1B4E" w:rsidRDefault="004D1B4E" w:rsidP="004D1B4E">
      <w:pPr>
        <w:spacing w:after="0" w:line="23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</w:t>
      </w:r>
    </w:p>
    <w:p w:rsidR="004D1B4E" w:rsidRPr="004D1B4E" w:rsidRDefault="004D1B4E" w:rsidP="004D1B4E">
      <w:pPr>
        <w:spacing w:after="0" w:line="23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4D1B4E" w:rsidRPr="004D1B4E" w:rsidRDefault="004D1B4E" w:rsidP="004D1B4E">
      <w:pPr>
        <w:numPr>
          <w:ilvl w:val="1"/>
          <w:numId w:val="31"/>
        </w:numPr>
        <w:spacing w:after="13" w:line="248" w:lineRule="auto"/>
        <w:ind w:hanging="518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20"/>
        <w:gridCol w:w="2168"/>
      </w:tblGrid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167" w:type="pct"/>
          </w:tcPr>
          <w:p w:rsidR="004D1B4E" w:rsidRPr="00DF0853" w:rsidRDefault="004D1B4E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</w:t>
            </w:r>
          </w:p>
        </w:tc>
        <w:tc>
          <w:tcPr>
            <w:tcW w:w="1167" w:type="pct"/>
          </w:tcPr>
          <w:p w:rsidR="004D1B4E" w:rsidRPr="00DF0853" w:rsidRDefault="007A279B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                           </w:t>
            </w:r>
          </w:p>
        </w:tc>
        <w:tc>
          <w:tcPr>
            <w:tcW w:w="1167" w:type="pct"/>
          </w:tcPr>
          <w:p w:rsidR="004D1B4E" w:rsidRPr="00DF0853" w:rsidRDefault="007A279B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7" w:type="pct"/>
          </w:tcPr>
          <w:p w:rsidR="004D1B4E" w:rsidRPr="00DF0853" w:rsidRDefault="004D1B4E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1167" w:type="pct"/>
          </w:tcPr>
          <w:p w:rsidR="004D1B4E" w:rsidRPr="00DF0853" w:rsidRDefault="007A279B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семинарские </w:t>
            </w: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 xml:space="preserve">занятия                                                                                  </w:t>
            </w:r>
          </w:p>
        </w:tc>
        <w:tc>
          <w:tcPr>
            <w:tcW w:w="1167" w:type="pct"/>
          </w:tcPr>
          <w:p w:rsidR="004D1B4E" w:rsidRPr="00DF0853" w:rsidRDefault="007A279B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1B4E" w:rsidRPr="00DF0853" w:rsidTr="004D1B4E">
        <w:tc>
          <w:tcPr>
            <w:tcW w:w="3833" w:type="pct"/>
          </w:tcPr>
          <w:p w:rsidR="004D1B4E" w:rsidRPr="00DF0853" w:rsidRDefault="004D1B4E" w:rsidP="004D1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67" w:type="pct"/>
          </w:tcPr>
          <w:p w:rsidR="004D1B4E" w:rsidRPr="00DF0853" w:rsidRDefault="007A279B" w:rsidP="004D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1B4E" w:rsidRPr="000538DC" w:rsidTr="004D1B4E">
        <w:tc>
          <w:tcPr>
            <w:tcW w:w="5000" w:type="pct"/>
            <w:gridSpan w:val="2"/>
          </w:tcPr>
          <w:p w:rsidR="004D1B4E" w:rsidRDefault="004D1B4E" w:rsidP="007A2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7A2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279B" w:rsidRPr="007A279B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7A279B" w:rsidRPr="000538DC" w:rsidRDefault="007A279B" w:rsidP="007A27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4D1B4E" w:rsidRPr="004D1B4E" w:rsidRDefault="004D1B4E" w:rsidP="004D1B4E">
      <w:pPr>
        <w:pStyle w:val="a4"/>
        <w:spacing w:after="14" w:line="267" w:lineRule="auto"/>
        <w:ind w:left="1713" w:right="1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4E" w:rsidRDefault="004D1B4E" w:rsidP="00421467">
      <w:pPr>
        <w:pStyle w:val="Default"/>
        <w:spacing w:line="140" w:lineRule="atLeast"/>
        <w:jc w:val="center"/>
        <w:rPr>
          <w:b/>
          <w:bCs/>
        </w:rPr>
      </w:pPr>
    </w:p>
    <w:p w:rsidR="004D1B4E" w:rsidRDefault="004D1B4E" w:rsidP="00421467">
      <w:pPr>
        <w:pStyle w:val="Default"/>
        <w:spacing w:line="140" w:lineRule="atLeast"/>
        <w:jc w:val="center"/>
        <w:rPr>
          <w:b/>
          <w:bCs/>
        </w:rPr>
      </w:pPr>
    </w:p>
    <w:p w:rsidR="000538DC" w:rsidRPr="00D87024" w:rsidRDefault="000538DC" w:rsidP="000538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685A" w:rsidRPr="0084276A" w:rsidRDefault="0010685A" w:rsidP="004D1B4E">
      <w:pPr>
        <w:pStyle w:val="Default"/>
        <w:ind w:firstLine="567"/>
        <w:rPr>
          <w:rFonts w:eastAsia="Times New Roman"/>
          <w:sz w:val="28"/>
          <w:szCs w:val="28"/>
        </w:rPr>
      </w:pPr>
    </w:p>
    <w:p w:rsidR="000538DC" w:rsidRDefault="000538DC" w:rsidP="000538DC">
      <w:pPr>
        <w:pStyle w:val="a9"/>
        <w:shd w:val="clear" w:color="auto" w:fill="auto"/>
        <w:spacing w:after="0" w:line="276" w:lineRule="auto"/>
        <w:ind w:left="180"/>
        <w:rPr>
          <w:rStyle w:val="a8"/>
          <w:color w:val="000000"/>
        </w:rPr>
      </w:pPr>
    </w:p>
    <w:p w:rsidR="000538DC" w:rsidRDefault="000538DC" w:rsidP="000538DC">
      <w:pPr>
        <w:pStyle w:val="a9"/>
        <w:shd w:val="clear" w:color="auto" w:fill="auto"/>
        <w:spacing w:after="0" w:line="276" w:lineRule="auto"/>
        <w:ind w:left="180"/>
        <w:rPr>
          <w:rStyle w:val="a8"/>
          <w:color w:val="000000"/>
        </w:rPr>
      </w:pPr>
    </w:p>
    <w:p w:rsidR="009C1EF9" w:rsidRPr="000538DC" w:rsidRDefault="009C1EF9" w:rsidP="000538DC">
      <w:pPr>
        <w:pStyle w:val="Default"/>
        <w:spacing w:line="140" w:lineRule="atLeast"/>
        <w:ind w:firstLine="567"/>
        <w:jc w:val="center"/>
        <w:rPr>
          <w:b/>
          <w:bCs/>
        </w:rPr>
        <w:sectPr w:rsidR="009C1EF9" w:rsidRPr="000538DC" w:rsidSect="009C1EF9">
          <w:footerReference w:type="default" r:id="rId9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B44DDE" w:rsidRDefault="00073326" w:rsidP="00053AB1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</w:t>
      </w:r>
      <w:r w:rsidR="00273DE2">
        <w:rPr>
          <w:rFonts w:ascii="Times New Roman" w:hAnsi="Times New Roman" w:cs="Times New Roman"/>
          <w:b/>
          <w:bCs/>
          <w:sz w:val="24"/>
          <w:szCs w:val="24"/>
        </w:rPr>
        <w:t>й план учебной дисциплины «Финансы, денежное обращение и кредит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05C58" w:rsidRDefault="00B05C58" w:rsidP="00053AB1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7"/>
        <w:gridCol w:w="7751"/>
        <w:gridCol w:w="1700"/>
        <w:gridCol w:w="1638"/>
      </w:tblGrid>
      <w:tr w:rsidR="00D73C6B" w:rsidTr="00D73C6B">
        <w:tc>
          <w:tcPr>
            <w:tcW w:w="1250" w:type="pct"/>
          </w:tcPr>
          <w:p w:rsidR="00D73C6B" w:rsidRPr="00E4753D" w:rsidRDefault="00D73C6B" w:rsidP="00D73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21" w:type="pct"/>
          </w:tcPr>
          <w:p w:rsidR="00D73C6B" w:rsidRPr="00E4753D" w:rsidRDefault="00D73C6B" w:rsidP="00D73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RPr="00E475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575" w:type="pct"/>
          </w:tcPr>
          <w:p w:rsidR="00D73C6B" w:rsidRPr="00E4753D" w:rsidRDefault="00D73C6B" w:rsidP="00D73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554" w:type="pct"/>
          </w:tcPr>
          <w:p w:rsidR="00D73C6B" w:rsidRPr="00E4753D" w:rsidRDefault="00D73C6B" w:rsidP="00D73C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5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73C6B" w:rsidTr="00D73C6B">
        <w:tc>
          <w:tcPr>
            <w:tcW w:w="1250" w:type="pct"/>
          </w:tcPr>
          <w:p w:rsidR="00D73C6B" w:rsidRDefault="00D73C6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1" w:type="pct"/>
          </w:tcPr>
          <w:p w:rsidR="00D73C6B" w:rsidRDefault="00D73C6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D73C6B" w:rsidRDefault="00D73C6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D73C6B" w:rsidRDefault="00D73C6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31476" w:rsidTr="00831476">
        <w:tc>
          <w:tcPr>
            <w:tcW w:w="5000" w:type="pct"/>
            <w:gridSpan w:val="4"/>
          </w:tcPr>
          <w:p w:rsidR="00831476" w:rsidRPr="00273DE2" w:rsidRDefault="00831476" w:rsidP="00273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273DE2" w:rsidRPr="0027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Финансы и финансовая система</w:t>
            </w:r>
          </w:p>
        </w:tc>
      </w:tr>
      <w:tr w:rsidR="006A7EC4" w:rsidTr="00D73C6B">
        <w:tc>
          <w:tcPr>
            <w:tcW w:w="1250" w:type="pct"/>
            <w:vMerge w:val="restart"/>
          </w:tcPr>
          <w:p w:rsidR="00652DB4" w:rsidRDefault="00652DB4" w:rsidP="00273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DE2" w:rsidRPr="009B64A1" w:rsidRDefault="00273DE2" w:rsidP="00273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1.1. Происхождение и функции денег, денежное обращение и денежная система</w:t>
            </w:r>
          </w:p>
          <w:p w:rsidR="00273DE2" w:rsidRPr="009B64A1" w:rsidRDefault="00273DE2" w:rsidP="00273D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7EC4" w:rsidRPr="00273DE2" w:rsidRDefault="006A7EC4" w:rsidP="00273D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pct"/>
          </w:tcPr>
          <w:p w:rsidR="006A7EC4" w:rsidRDefault="006A7EC4" w:rsidP="00D73C6B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6A7EC4" w:rsidRDefault="006A7EC4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134E2A" w:rsidRDefault="00B2105F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831476" w:rsidRPr="00134E2A" w:rsidRDefault="00831476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EC4" w:rsidRPr="00134E2A" w:rsidRDefault="006A7EC4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A7EC4" w:rsidTr="00273DE2">
        <w:trPr>
          <w:trHeight w:val="952"/>
        </w:trPr>
        <w:tc>
          <w:tcPr>
            <w:tcW w:w="1250" w:type="pct"/>
            <w:vMerge/>
          </w:tcPr>
          <w:p w:rsidR="006A7EC4" w:rsidRDefault="006A7EC4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273DE2" w:rsidRDefault="00273DE2" w:rsidP="00273DE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Возникновение денег</w:t>
            </w:r>
          </w:p>
          <w:p w:rsidR="00273DE2" w:rsidRPr="009B64A1" w:rsidRDefault="006A7EC4" w:rsidP="00273DE2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273DE2" w:rsidRPr="009B64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денег, их свойства</w:t>
            </w:r>
          </w:p>
          <w:p w:rsidR="006A7EC4" w:rsidRPr="00273DE2" w:rsidRDefault="006A7EC4" w:rsidP="00273DE2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273DE2" w:rsidRPr="009B64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Функции денег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A7EC4" w:rsidRPr="00E4753D" w:rsidRDefault="006A7EC4" w:rsidP="00273D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273DE2" w:rsidRPr="009B64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Роль денег в экономике</w:t>
            </w:r>
          </w:p>
        </w:tc>
        <w:tc>
          <w:tcPr>
            <w:tcW w:w="575" w:type="pct"/>
            <w:vMerge/>
          </w:tcPr>
          <w:p w:rsidR="006A7EC4" w:rsidRPr="00134E2A" w:rsidRDefault="006A7EC4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A7EC4" w:rsidRPr="00134E2A" w:rsidRDefault="006A7EC4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EC4" w:rsidTr="00D73C6B">
        <w:tc>
          <w:tcPr>
            <w:tcW w:w="1250" w:type="pct"/>
            <w:vMerge/>
          </w:tcPr>
          <w:p w:rsidR="006A7EC4" w:rsidRDefault="006A7EC4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6A7EC4" w:rsidRPr="00F64C2E" w:rsidRDefault="00F64C2E" w:rsidP="006A7E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</w:t>
            </w:r>
            <w:r w:rsidR="00E124D6" w:rsidRPr="00F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  <w:p w:rsidR="00E124D6" w:rsidRDefault="006A7EC4" w:rsidP="006A7EC4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47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64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C2E" w:rsidRPr="00552E5C"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роизводить расчеты денежной массы и скорости обращения денег </w:t>
            </w:r>
          </w:p>
        </w:tc>
        <w:tc>
          <w:tcPr>
            <w:tcW w:w="575" w:type="pct"/>
          </w:tcPr>
          <w:p w:rsidR="006A7EC4" w:rsidRPr="00134E2A" w:rsidRDefault="00E124D6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6A7EC4" w:rsidRPr="00134E2A" w:rsidRDefault="001A0B67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24D6" w:rsidTr="00004622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E124D6" w:rsidRDefault="00E124D6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E124D6" w:rsidRPr="00F64C2E" w:rsidRDefault="00E124D6" w:rsidP="006A7E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№2</w:t>
            </w:r>
          </w:p>
          <w:p w:rsidR="00E124D6" w:rsidRPr="00E4753D" w:rsidRDefault="00E124D6" w:rsidP="006A7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2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24D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Семинар-поиск на тему: «</w:t>
            </w:r>
            <w:r w:rsidRPr="00E12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Актуальные вопросы финансовой политики и финансового контроля государства»</w:t>
            </w:r>
          </w:p>
        </w:tc>
        <w:tc>
          <w:tcPr>
            <w:tcW w:w="575" w:type="pct"/>
          </w:tcPr>
          <w:p w:rsidR="00E124D6" w:rsidRDefault="00E124D6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E124D6" w:rsidRPr="00134E2A" w:rsidRDefault="001A0B67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041B" w:rsidTr="00D73C6B">
        <w:tc>
          <w:tcPr>
            <w:tcW w:w="1250" w:type="pct"/>
            <w:vMerge w:val="restart"/>
          </w:tcPr>
          <w:p w:rsidR="00C0041B" w:rsidRDefault="00C0041B" w:rsidP="00273D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041B" w:rsidRPr="009B64A1" w:rsidRDefault="00C0041B" w:rsidP="00273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1.2. Сущность финансов, финансовая система и финансовая политика.</w:t>
            </w:r>
          </w:p>
          <w:p w:rsidR="00C0041B" w:rsidRPr="00273DE2" w:rsidRDefault="00C0041B" w:rsidP="00273D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1" w:type="pct"/>
          </w:tcPr>
          <w:p w:rsidR="00C0041B" w:rsidRDefault="00C0041B" w:rsidP="006A7EC4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3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C0041B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41B" w:rsidRPr="00134E2A" w:rsidRDefault="007A279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4" w:type="pct"/>
            <w:vMerge w:val="restart"/>
          </w:tcPr>
          <w:p w:rsidR="00C0041B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41B" w:rsidRPr="00134E2A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41B" w:rsidTr="0084276A">
        <w:tc>
          <w:tcPr>
            <w:tcW w:w="1250" w:type="pct"/>
            <w:vMerge/>
          </w:tcPr>
          <w:p w:rsidR="00C0041B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C0041B" w:rsidRPr="00273DE2" w:rsidRDefault="00C0041B" w:rsidP="0027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4A1">
              <w:rPr>
                <w:rFonts w:ascii="Times New Roman" w:hAnsi="Times New Roman" w:cs="Times New Roman"/>
                <w:sz w:val="20"/>
                <w:szCs w:val="20"/>
              </w:rPr>
              <w:t>1. Социально-экономическая сущность, признаки и роль финансов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4A1">
              <w:rPr>
                <w:rFonts w:ascii="Times New Roman" w:hAnsi="Times New Roman" w:cs="Times New Roman"/>
                <w:sz w:val="20"/>
                <w:szCs w:val="20"/>
              </w:rPr>
              <w:t>в системе экономических отношений</w:t>
            </w:r>
          </w:p>
          <w:p w:rsidR="00C0041B" w:rsidRPr="00273DE2" w:rsidRDefault="00C0041B" w:rsidP="008850B3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273DE2">
              <w:rPr>
                <w:sz w:val="20"/>
                <w:szCs w:val="20"/>
              </w:rPr>
              <w:t>Финансовая система: сущность и функции</w:t>
            </w:r>
          </w:p>
          <w:p w:rsidR="00C0041B" w:rsidRPr="00F33639" w:rsidRDefault="00C0041B" w:rsidP="00F3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E2">
              <w:rPr>
                <w:color w:val="000000"/>
                <w:sz w:val="20"/>
                <w:szCs w:val="20"/>
              </w:rPr>
              <w:t>3.</w:t>
            </w:r>
            <w:r w:rsidRPr="008850B3">
              <w:rPr>
                <w:color w:val="000000"/>
              </w:rPr>
              <w:t xml:space="preserve"> </w:t>
            </w:r>
            <w:r w:rsidRPr="009B64A1">
              <w:rPr>
                <w:rFonts w:ascii="Times New Roman" w:hAnsi="Times New Roman" w:cs="Times New Roman"/>
                <w:sz w:val="20"/>
                <w:szCs w:val="20"/>
              </w:rPr>
              <w:t>Финансовая политика государства</w:t>
            </w:r>
          </w:p>
        </w:tc>
        <w:tc>
          <w:tcPr>
            <w:tcW w:w="575" w:type="pct"/>
            <w:vMerge/>
          </w:tcPr>
          <w:p w:rsidR="00C0041B" w:rsidRPr="00134E2A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C0041B" w:rsidRPr="00134E2A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41B" w:rsidTr="007F5D4E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C0041B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C0041B" w:rsidRPr="009B64A1" w:rsidRDefault="00C0041B" w:rsidP="00273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575" w:type="pct"/>
          </w:tcPr>
          <w:p w:rsidR="00C0041B" w:rsidRPr="00134E2A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C0041B" w:rsidRPr="00134E2A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41B" w:rsidRPr="00652DB4" w:rsidTr="00F64C2E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C0041B" w:rsidRDefault="00C0041B" w:rsidP="00F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41B" w:rsidRPr="00652DB4" w:rsidRDefault="00C0041B" w:rsidP="00F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 Государственные финансы</w:t>
            </w:r>
          </w:p>
          <w:p w:rsidR="00C0041B" w:rsidRPr="00652DB4" w:rsidRDefault="00C0041B" w:rsidP="00F33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pct"/>
          </w:tcPr>
          <w:p w:rsidR="00C0041B" w:rsidRPr="00652DB4" w:rsidRDefault="00C0041B" w:rsidP="006A7EC4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C0041B" w:rsidRPr="00652DB4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41B" w:rsidRPr="00652DB4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41B" w:rsidRPr="00652DB4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</w:tcPr>
          <w:p w:rsidR="00C0041B" w:rsidRPr="00652DB4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41B" w:rsidRPr="00652DB4" w:rsidRDefault="00C0041B" w:rsidP="00D73C6B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41B" w:rsidRPr="00652DB4" w:rsidTr="00F33639">
        <w:trPr>
          <w:trHeight w:val="1144"/>
        </w:trPr>
        <w:tc>
          <w:tcPr>
            <w:tcW w:w="1250" w:type="pct"/>
            <w:vMerge/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C0041B" w:rsidRPr="00652DB4" w:rsidRDefault="00C0041B" w:rsidP="00B44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2DB4">
              <w:rPr>
                <w:sz w:val="24"/>
                <w:szCs w:val="24"/>
              </w:rPr>
              <w:t xml:space="preserve"> 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 и содержание бюджета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41B" w:rsidRPr="00652DB4" w:rsidRDefault="00C0041B" w:rsidP="00F33639">
            <w:pPr>
              <w:pStyle w:val="11"/>
              <w:spacing w:before="0" w:beforeAutospacing="0" w:after="0" w:afterAutospacing="0"/>
            </w:pPr>
            <w:r w:rsidRPr="00652DB4">
              <w:t>2. Бюджетная система РФ</w:t>
            </w:r>
          </w:p>
          <w:p w:rsidR="00C0041B" w:rsidRPr="00652DB4" w:rsidRDefault="00C0041B" w:rsidP="00F33639">
            <w:pPr>
              <w:pStyle w:val="11"/>
              <w:spacing w:before="0" w:beforeAutospacing="0" w:after="0" w:afterAutospacing="0"/>
            </w:pPr>
            <w:r w:rsidRPr="00652DB4">
              <w:t>3. Бюджетное устройство. Межбюджетные отношения</w:t>
            </w:r>
          </w:p>
          <w:p w:rsidR="00C0041B" w:rsidRPr="00652DB4" w:rsidRDefault="00C0041B" w:rsidP="00F33639">
            <w:pPr>
              <w:pStyle w:val="11"/>
              <w:spacing w:before="0" w:beforeAutospacing="0" w:after="0" w:afterAutospacing="0"/>
            </w:pPr>
            <w:r w:rsidRPr="00652DB4">
              <w:t>4. Бюджеты РФ</w:t>
            </w:r>
          </w:p>
          <w:p w:rsidR="00C0041B" w:rsidRPr="00652DB4" w:rsidRDefault="00C0041B" w:rsidP="00F33639">
            <w:pPr>
              <w:pStyle w:val="11"/>
              <w:spacing w:before="0" w:beforeAutospacing="0" w:after="0" w:afterAutospacing="0"/>
            </w:pPr>
            <w:r w:rsidRPr="00652DB4">
              <w:t>5. Принципы бюджетной системы РФ</w:t>
            </w:r>
          </w:p>
        </w:tc>
        <w:tc>
          <w:tcPr>
            <w:tcW w:w="575" w:type="pct"/>
            <w:vMerge/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41B" w:rsidRPr="00652DB4" w:rsidTr="0084276A">
        <w:trPr>
          <w:trHeight w:val="350"/>
        </w:trPr>
        <w:tc>
          <w:tcPr>
            <w:tcW w:w="1250" w:type="pct"/>
            <w:vMerge/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  <w:tcBorders>
              <w:bottom w:val="single" w:sz="4" w:space="0" w:color="auto"/>
            </w:tcBorders>
          </w:tcPr>
          <w:p w:rsidR="00C0041B" w:rsidRPr="00652DB4" w:rsidRDefault="00C0041B" w:rsidP="00B44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41B" w:rsidRPr="00652DB4" w:rsidTr="0084276A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C0041B" w:rsidRPr="00652DB4" w:rsidRDefault="00C0041B" w:rsidP="00B44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 №3</w:t>
            </w:r>
          </w:p>
          <w:p w:rsidR="00C0041B" w:rsidRPr="00652DB4" w:rsidRDefault="00C0041B" w:rsidP="00F64C2E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Рассчитать структуру доходов и расходов федерального бюджета и проводить анализ источников формирования Федерального бюджета и направлений использования этих средств</w:t>
            </w:r>
          </w:p>
        </w:tc>
        <w:tc>
          <w:tcPr>
            <w:tcW w:w="575" w:type="pct"/>
          </w:tcPr>
          <w:p w:rsidR="00C0041B" w:rsidRPr="00652DB4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41B" w:rsidRPr="00652DB4" w:rsidRDefault="00C502F2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C0041B" w:rsidRDefault="00C0041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52DB4" w:rsidRPr="00652DB4" w:rsidTr="004D7E5B">
        <w:trPr>
          <w:trHeight w:val="274"/>
        </w:trPr>
        <w:tc>
          <w:tcPr>
            <w:tcW w:w="1250" w:type="pct"/>
            <w:vMerge w:val="restart"/>
          </w:tcPr>
          <w:p w:rsidR="00652DB4" w:rsidRDefault="00652DB4" w:rsidP="00F3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DB4" w:rsidRPr="00652DB4" w:rsidRDefault="00652DB4" w:rsidP="00712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1.4. Финансы организаций различных форм собственности</w:t>
            </w:r>
          </w:p>
        </w:tc>
        <w:tc>
          <w:tcPr>
            <w:tcW w:w="2621" w:type="pct"/>
          </w:tcPr>
          <w:p w:rsidR="00652DB4" w:rsidRPr="00652DB4" w:rsidRDefault="00652DB4" w:rsidP="00B44DDE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652DB4" w:rsidRPr="00652DB4" w:rsidRDefault="00652DB4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DB4" w:rsidRPr="00652DB4" w:rsidRDefault="007A279B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54" w:type="pct"/>
            <w:vMerge w:val="restart"/>
          </w:tcPr>
          <w:p w:rsidR="00652DB4" w:rsidRPr="00652DB4" w:rsidRDefault="00652DB4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DB4" w:rsidRPr="00652DB4" w:rsidRDefault="00652DB4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52DB4" w:rsidRPr="00652DB4" w:rsidTr="00004622">
        <w:trPr>
          <w:trHeight w:val="708"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652DB4" w:rsidRPr="00652DB4" w:rsidRDefault="00652DB4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652DB4" w:rsidRPr="00652DB4" w:rsidRDefault="00652DB4" w:rsidP="00B44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финансов предприятий</w:t>
            </w:r>
          </w:p>
          <w:p w:rsidR="00652DB4" w:rsidRPr="00652DB4" w:rsidRDefault="00652DB4" w:rsidP="00B4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финансов предприятий негосударственной формы собственности </w:t>
            </w:r>
          </w:p>
          <w:p w:rsidR="00652DB4" w:rsidRPr="00652DB4" w:rsidRDefault="00652DB4" w:rsidP="00B44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финансов</w:t>
            </w:r>
          </w:p>
        </w:tc>
        <w:tc>
          <w:tcPr>
            <w:tcW w:w="575" w:type="pct"/>
            <w:vMerge/>
          </w:tcPr>
          <w:p w:rsidR="00652DB4" w:rsidRPr="00652DB4" w:rsidRDefault="00652DB4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52DB4" w:rsidRPr="00652DB4" w:rsidRDefault="00652DB4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1382" w:rsidRPr="00652DB4" w:rsidTr="00921382">
        <w:tc>
          <w:tcPr>
            <w:tcW w:w="5000" w:type="pct"/>
            <w:gridSpan w:val="4"/>
          </w:tcPr>
          <w:p w:rsidR="00921382" w:rsidRPr="00652DB4" w:rsidRDefault="00921382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Кредитная и банковская системы. Рынок ценных бумаг</w:t>
            </w:r>
          </w:p>
        </w:tc>
      </w:tr>
      <w:tr w:rsidR="00831476" w:rsidRPr="00652DB4" w:rsidTr="00D73C6B">
        <w:tc>
          <w:tcPr>
            <w:tcW w:w="1250" w:type="pct"/>
            <w:vMerge w:val="restart"/>
          </w:tcPr>
          <w:p w:rsidR="00652DB4" w:rsidRDefault="00652DB4" w:rsidP="00921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382" w:rsidRPr="00652DB4" w:rsidRDefault="00921382" w:rsidP="009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 Кредит и кредитная система</w:t>
            </w:r>
          </w:p>
          <w:p w:rsidR="00831476" w:rsidRPr="00652DB4" w:rsidRDefault="00831476" w:rsidP="00921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pct"/>
          </w:tcPr>
          <w:p w:rsidR="00831476" w:rsidRPr="00652DB4" w:rsidRDefault="00831476" w:rsidP="00831476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831476" w:rsidRPr="00652DB4" w:rsidRDefault="00831476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0F4E" w:rsidRPr="00652DB4" w:rsidRDefault="00712313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</w:tcPr>
          <w:p w:rsidR="00831476" w:rsidRPr="00652DB4" w:rsidRDefault="00831476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476" w:rsidRPr="00652DB4" w:rsidRDefault="00831476" w:rsidP="00B44DDE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1476" w:rsidRPr="00652DB4" w:rsidTr="00386BB1">
        <w:trPr>
          <w:trHeight w:val="700"/>
        </w:trPr>
        <w:tc>
          <w:tcPr>
            <w:tcW w:w="1250" w:type="pct"/>
            <w:vMerge/>
          </w:tcPr>
          <w:p w:rsidR="00831476" w:rsidRPr="00652DB4" w:rsidRDefault="00831476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  <w:tcBorders>
              <w:bottom w:val="single" w:sz="4" w:space="0" w:color="000000" w:themeColor="text1"/>
            </w:tcBorders>
          </w:tcPr>
          <w:p w:rsidR="00831476" w:rsidRPr="00652DB4" w:rsidRDefault="00831476" w:rsidP="0083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21382"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и принципы кредита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1476" w:rsidRPr="00652DB4" w:rsidRDefault="00831476" w:rsidP="00921382">
            <w:pPr>
              <w:pStyle w:val="af1"/>
              <w:spacing w:before="0" w:beforeAutospacing="0" w:after="0" w:afterAutospacing="0"/>
              <w:textAlignment w:val="baseline"/>
            </w:pPr>
            <w:r w:rsidRPr="00652DB4">
              <w:t xml:space="preserve">2. </w:t>
            </w:r>
            <w:r w:rsidR="00921382" w:rsidRPr="00652DB4">
              <w:t>Виды кредита</w:t>
            </w:r>
          </w:p>
          <w:p w:rsidR="00831476" w:rsidRPr="00652DB4" w:rsidRDefault="00831476" w:rsidP="0083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21382"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 система</w:t>
            </w:r>
          </w:p>
        </w:tc>
        <w:tc>
          <w:tcPr>
            <w:tcW w:w="575" w:type="pct"/>
            <w:vMerge/>
            <w:tcBorders>
              <w:bottom w:val="single" w:sz="4" w:space="0" w:color="000000" w:themeColor="text1"/>
            </w:tcBorders>
          </w:tcPr>
          <w:p w:rsidR="00831476" w:rsidRPr="00652DB4" w:rsidRDefault="00831476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000000" w:themeColor="text1"/>
            </w:tcBorders>
          </w:tcPr>
          <w:p w:rsidR="00831476" w:rsidRPr="00652DB4" w:rsidRDefault="00831476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476" w:rsidRPr="00652DB4" w:rsidTr="00004622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831476" w:rsidRPr="00652DB4" w:rsidRDefault="00831476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831476" w:rsidRPr="00652DB4" w:rsidRDefault="00652DB4" w:rsidP="0065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575" w:type="pct"/>
          </w:tcPr>
          <w:p w:rsidR="00831476" w:rsidRPr="00652DB4" w:rsidRDefault="00652DB4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831476" w:rsidRPr="00652DB4" w:rsidRDefault="00831476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4C2E" w:rsidRPr="00652DB4" w:rsidTr="00004622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652DB4" w:rsidRDefault="00652DB4" w:rsidP="009213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4C2E" w:rsidRPr="00652DB4" w:rsidRDefault="00F64C2E" w:rsidP="009213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 Банки и банковская система РФ</w:t>
            </w:r>
          </w:p>
          <w:p w:rsidR="00F64C2E" w:rsidRPr="00652DB4" w:rsidRDefault="00F64C2E" w:rsidP="00921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pct"/>
          </w:tcPr>
          <w:p w:rsidR="00F64C2E" w:rsidRPr="00652DB4" w:rsidRDefault="00F64C2E" w:rsidP="00831476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C2E" w:rsidRPr="00652DB4" w:rsidRDefault="007A279B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4C2E" w:rsidRPr="00652DB4" w:rsidTr="00E05817">
        <w:trPr>
          <w:trHeight w:val="511"/>
        </w:trPr>
        <w:tc>
          <w:tcPr>
            <w:tcW w:w="1250" w:type="pct"/>
            <w:vMerge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F64C2E" w:rsidRPr="00652DB4" w:rsidRDefault="00F64C2E" w:rsidP="0083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банка и его деятельности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C2E" w:rsidRPr="00652DB4" w:rsidRDefault="00F64C2E" w:rsidP="0083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Характеристика банковской системы Российской Федерации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vMerge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4C2E" w:rsidRPr="00652DB4" w:rsidTr="00D73C6B">
        <w:tc>
          <w:tcPr>
            <w:tcW w:w="1250" w:type="pct"/>
            <w:vMerge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F64C2E" w:rsidRPr="00652DB4" w:rsidRDefault="007F5D4E" w:rsidP="00B21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F64C2E" w:rsidRPr="00652DB4" w:rsidRDefault="00F64C2E" w:rsidP="00B210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классификацию ресурсов банка и расчет её структуры</w:t>
            </w:r>
          </w:p>
        </w:tc>
        <w:tc>
          <w:tcPr>
            <w:tcW w:w="575" w:type="pct"/>
          </w:tcPr>
          <w:p w:rsidR="00652DB4" w:rsidRDefault="00652DB4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C2E" w:rsidRPr="00652DB4" w:rsidRDefault="00C502F2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F64C2E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4C2E" w:rsidRPr="00652DB4" w:rsidTr="007F5D4E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F64C2E" w:rsidRPr="00652DB4" w:rsidRDefault="00F64C2E" w:rsidP="00F64C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="007F5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64C2E" w:rsidRDefault="00F64C2E" w:rsidP="00F64C2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 Рассчитывать прибыль и показатели доходности банка</w:t>
            </w:r>
          </w:p>
          <w:p w:rsidR="007F5D4E" w:rsidRPr="00652DB4" w:rsidRDefault="007F5D4E" w:rsidP="00F64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. Расчет суммы процентов по банковским вкладам</w:t>
            </w:r>
          </w:p>
        </w:tc>
        <w:tc>
          <w:tcPr>
            <w:tcW w:w="575" w:type="pct"/>
          </w:tcPr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4C2E" w:rsidRPr="00652DB4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F64C2E" w:rsidRDefault="00F64C2E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5C58" w:rsidRPr="00652DB4" w:rsidTr="00D73C6B">
        <w:tc>
          <w:tcPr>
            <w:tcW w:w="1250" w:type="pct"/>
            <w:vMerge w:val="restart"/>
          </w:tcPr>
          <w:p w:rsidR="00B05C58" w:rsidRDefault="00B05C58" w:rsidP="009213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C58" w:rsidRPr="00652DB4" w:rsidRDefault="00B05C58" w:rsidP="009213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2.3. Рынок ценных бумаг</w:t>
            </w:r>
          </w:p>
          <w:p w:rsidR="00B05C58" w:rsidRPr="00652DB4" w:rsidRDefault="00B05C58" w:rsidP="00921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CF7F29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B05C58" w:rsidRPr="00652DB4" w:rsidRDefault="00B05C58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7A279B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</w:tcPr>
          <w:p w:rsidR="00B05C58" w:rsidRPr="00652DB4" w:rsidRDefault="00B05C58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B05C58" w:rsidP="00831476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5C58" w:rsidRPr="00652DB4" w:rsidTr="00386BB1">
        <w:trPr>
          <w:trHeight w:val="470"/>
        </w:trPr>
        <w:tc>
          <w:tcPr>
            <w:tcW w:w="1250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9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Виды и классификация ценных бумаг. Понятие рынка ценных бумаг</w:t>
            </w:r>
          </w:p>
          <w:p w:rsidR="00B05C58" w:rsidRPr="00652DB4" w:rsidRDefault="00B05C58" w:rsidP="00921382">
            <w:pPr>
              <w:pStyle w:val="af1"/>
              <w:spacing w:before="0" w:beforeAutospacing="0" w:after="0" w:afterAutospacing="0"/>
            </w:pPr>
            <w:r w:rsidRPr="00652DB4">
              <w:t>2. Особенности функционирования первичного и вторичного рынков ценных бумаг</w:t>
            </w:r>
          </w:p>
          <w:p w:rsidR="00B05C58" w:rsidRPr="00652DB4" w:rsidRDefault="00B05C58" w:rsidP="00921382">
            <w:pPr>
              <w:pStyle w:val="af1"/>
              <w:spacing w:before="0" w:beforeAutospacing="0" w:after="0" w:afterAutospacing="0"/>
            </w:pPr>
            <w:r w:rsidRPr="00652DB4">
              <w:rPr>
                <w:bCs/>
              </w:rPr>
              <w:t>3. Общая характеристика основных ценных бумаг</w:t>
            </w:r>
          </w:p>
        </w:tc>
        <w:tc>
          <w:tcPr>
            <w:tcW w:w="575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C58" w:rsidRPr="00652DB4" w:rsidTr="0084276A">
        <w:tc>
          <w:tcPr>
            <w:tcW w:w="1250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652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курса акций;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рыночной стоимости акций;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котировки и ценности акций;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рыночной стоимости облигации;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дисконта и дисконтного дохода.</w:t>
            </w:r>
          </w:p>
        </w:tc>
        <w:tc>
          <w:tcPr>
            <w:tcW w:w="575" w:type="pct"/>
          </w:tcPr>
          <w:p w:rsidR="00B05C58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C502F2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B05C58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5C58" w:rsidRPr="00652DB4" w:rsidTr="0084276A">
        <w:tc>
          <w:tcPr>
            <w:tcW w:w="1250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652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уровня и суммы дивидендов по акциям.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дохода по сертификату.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% ставки дохода по сертификату.</w:t>
            </w:r>
          </w:p>
          <w:p w:rsidR="00B05C58" w:rsidRPr="00652DB4" w:rsidRDefault="00B05C58" w:rsidP="00652DB4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Расчета суммы дисконта по векселю.</w:t>
            </w:r>
          </w:p>
        </w:tc>
        <w:tc>
          <w:tcPr>
            <w:tcW w:w="575" w:type="pct"/>
          </w:tcPr>
          <w:p w:rsidR="00B05C58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B05C58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5C58" w:rsidRPr="00652DB4" w:rsidTr="00004622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652D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B05C58" w:rsidRPr="00552E5C" w:rsidRDefault="00B05C58" w:rsidP="00652DB4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Расчета степени доходности и риска по ценным бумагам.</w:t>
            </w:r>
          </w:p>
          <w:p w:rsidR="00B05C58" w:rsidRPr="00652DB4" w:rsidRDefault="00B05C58" w:rsidP="00652D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C">
              <w:rPr>
                <w:rFonts w:ascii="Times New Roman" w:hAnsi="Times New Roman" w:cs="Times New Roman"/>
                <w:sz w:val="24"/>
                <w:szCs w:val="24"/>
              </w:rPr>
              <w:t>2. Использования информационно-коммуникационных технологий для оценки риска по ценным бумагам.</w:t>
            </w:r>
          </w:p>
        </w:tc>
        <w:tc>
          <w:tcPr>
            <w:tcW w:w="575" w:type="pct"/>
          </w:tcPr>
          <w:p w:rsidR="00B05C58" w:rsidRDefault="00C502F2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C58" w:rsidRPr="00652DB4" w:rsidTr="00652DB4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B05C58" w:rsidRDefault="00B05C58" w:rsidP="009213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C58" w:rsidRPr="00652DB4" w:rsidRDefault="00B05C58" w:rsidP="00921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 Финансирование и кредитование инвестиционных вложений</w:t>
            </w:r>
          </w:p>
        </w:tc>
        <w:tc>
          <w:tcPr>
            <w:tcW w:w="2621" w:type="pct"/>
          </w:tcPr>
          <w:p w:rsidR="00B05C58" w:rsidRPr="00652DB4" w:rsidRDefault="00B05C58" w:rsidP="00CF7F29">
            <w:pPr>
              <w:spacing w:line="1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5C58" w:rsidRPr="00652DB4" w:rsidTr="0084276A">
        <w:trPr>
          <w:trHeight w:val="950"/>
        </w:trPr>
        <w:tc>
          <w:tcPr>
            <w:tcW w:w="1250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1.Самофинансирование</w:t>
            </w:r>
          </w:p>
          <w:p w:rsidR="00B05C58" w:rsidRPr="00652DB4" w:rsidRDefault="00B05C58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2.Кредитное финансирование</w:t>
            </w:r>
          </w:p>
          <w:p w:rsidR="00B05C58" w:rsidRPr="00652DB4" w:rsidRDefault="00B05C58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3.Метод акционерного финансирования</w:t>
            </w:r>
          </w:p>
          <w:p w:rsidR="00B05C58" w:rsidRPr="00652DB4" w:rsidRDefault="00B05C58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4.Государственное финансирование инвестиционных проектов</w:t>
            </w:r>
          </w:p>
          <w:p w:rsidR="00B05C58" w:rsidRPr="00652DB4" w:rsidRDefault="00B05C58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5.Проектное финансирование</w:t>
            </w:r>
          </w:p>
        </w:tc>
        <w:tc>
          <w:tcPr>
            <w:tcW w:w="575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C58" w:rsidRPr="00652DB4" w:rsidTr="00712313">
        <w:trPr>
          <w:trHeight w:val="321"/>
        </w:trPr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363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pct"/>
          </w:tcPr>
          <w:p w:rsidR="00B05C58" w:rsidRPr="00652DB4" w:rsidRDefault="00B05C58" w:rsidP="0036308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313" w:rsidRPr="00652DB4" w:rsidTr="000F7989">
        <w:tc>
          <w:tcPr>
            <w:tcW w:w="5000" w:type="pct"/>
            <w:gridSpan w:val="4"/>
          </w:tcPr>
          <w:p w:rsidR="00712313" w:rsidRPr="00652DB4" w:rsidRDefault="00712313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Валютная система и международные кредитные отношения</w:t>
            </w:r>
          </w:p>
        </w:tc>
      </w:tr>
      <w:tr w:rsidR="00B05C58" w:rsidRPr="00652DB4" w:rsidTr="00D73C6B">
        <w:tc>
          <w:tcPr>
            <w:tcW w:w="1250" w:type="pct"/>
            <w:vMerge w:val="restart"/>
          </w:tcPr>
          <w:p w:rsidR="00B05C58" w:rsidRDefault="00B05C58" w:rsidP="000F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5C58" w:rsidRPr="00652DB4" w:rsidRDefault="00B05C58" w:rsidP="000F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 Валютная система</w:t>
            </w:r>
          </w:p>
        </w:tc>
        <w:tc>
          <w:tcPr>
            <w:tcW w:w="2621" w:type="pct"/>
          </w:tcPr>
          <w:p w:rsidR="00B05C58" w:rsidRPr="00652DB4" w:rsidRDefault="00B05C58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5C58" w:rsidRPr="00652DB4" w:rsidTr="0084276A">
        <w:tc>
          <w:tcPr>
            <w:tcW w:w="1250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0F7989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2D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Мировая валютная система</w:t>
            </w:r>
          </w:p>
          <w:p w:rsidR="00B05C58" w:rsidRPr="00652DB4" w:rsidRDefault="00B05C58" w:rsidP="000F7989">
            <w:pPr>
              <w:pStyle w:val="1"/>
              <w:keepNext w:val="0"/>
              <w:numPr>
                <w:ilvl w:val="0"/>
                <w:numId w:val="0"/>
              </w:numPr>
              <w:jc w:val="left"/>
              <w:outlineLvl w:val="0"/>
              <w:rPr>
                <w:b w:val="0"/>
                <w:bCs/>
              </w:rPr>
            </w:pPr>
            <w:r w:rsidRPr="00652DB4">
              <w:rPr>
                <w:b w:val="0"/>
                <w:bCs/>
              </w:rPr>
              <w:t>2. Валютная система РФ</w:t>
            </w:r>
          </w:p>
        </w:tc>
        <w:tc>
          <w:tcPr>
            <w:tcW w:w="575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C58" w:rsidRPr="00652DB4" w:rsidTr="00004622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B05C58" w:rsidRPr="00652DB4" w:rsidRDefault="00B05C58" w:rsidP="00363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pct"/>
          </w:tcPr>
          <w:p w:rsidR="00B05C58" w:rsidRPr="00652DB4" w:rsidRDefault="00B05C58" w:rsidP="0036308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B05C58" w:rsidRPr="00652DB4" w:rsidRDefault="00B05C58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B67" w:rsidRPr="00652DB4" w:rsidTr="00D73C6B">
        <w:tc>
          <w:tcPr>
            <w:tcW w:w="1250" w:type="pct"/>
            <w:vMerge w:val="restart"/>
          </w:tcPr>
          <w:p w:rsidR="001A0B67" w:rsidRDefault="001A0B67" w:rsidP="000F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B67" w:rsidRPr="00652DB4" w:rsidRDefault="001A0B67" w:rsidP="000F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 Международные кредитные отношения.</w:t>
            </w:r>
          </w:p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1A0B67" w:rsidRPr="00652DB4" w:rsidRDefault="001A0B67" w:rsidP="0065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</w:tcPr>
          <w:p w:rsidR="001A0B67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0B67" w:rsidRPr="00652DB4" w:rsidTr="00D73C6B">
        <w:tc>
          <w:tcPr>
            <w:tcW w:w="1250" w:type="pct"/>
            <w:vMerge/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1A0B67" w:rsidRPr="00652DB4" w:rsidRDefault="001A0B67" w:rsidP="000F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кредит как экономическая категория</w:t>
            </w:r>
          </w:p>
          <w:p w:rsidR="001A0B67" w:rsidRPr="00652DB4" w:rsidRDefault="001A0B67" w:rsidP="000F7989">
            <w:pPr>
              <w:pStyle w:val="2"/>
              <w:keepNext w:val="0"/>
              <w:keepLines w:val="0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Pr="00652DB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2D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Классификация международного кредита</w:t>
            </w:r>
          </w:p>
          <w:p w:rsidR="001A0B67" w:rsidRPr="00652DB4" w:rsidRDefault="001A0B67" w:rsidP="00CF7F29">
            <w:pPr>
              <w:rPr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52DB4">
              <w:rPr>
                <w:rFonts w:ascii="Times New Roman" w:hAnsi="Times New Roman" w:cs="Times New Roman"/>
                <w:sz w:val="24"/>
                <w:szCs w:val="24"/>
              </w:rPr>
              <w:t>Формы международного кредита</w:t>
            </w:r>
          </w:p>
        </w:tc>
        <w:tc>
          <w:tcPr>
            <w:tcW w:w="575" w:type="pct"/>
            <w:vMerge/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B67" w:rsidRPr="00652DB4" w:rsidTr="00004622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1" w:type="pct"/>
          </w:tcPr>
          <w:p w:rsidR="001A0B67" w:rsidRPr="00652DB4" w:rsidRDefault="001A0B67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Семинарское</w:t>
            </w: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5" w:type="pct"/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  <w:vMerge/>
          </w:tcPr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2313" w:rsidRPr="00652DB4" w:rsidTr="00004622">
        <w:tc>
          <w:tcPr>
            <w:tcW w:w="3871" w:type="pct"/>
            <w:gridSpan w:val="2"/>
          </w:tcPr>
          <w:p w:rsidR="00712313" w:rsidRDefault="00712313" w:rsidP="00CF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12313" w:rsidRPr="004018F1" w:rsidRDefault="00712313" w:rsidP="0000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018F1">
              <w:rPr>
                <w:rFonts w:ascii="Times New Roman" w:hAnsi="Times New Roman" w:cs="Times New Roman"/>
              </w:rPr>
              <w:t>1. Проработка конспектов занятий, учебной и специальной технической литературы</w:t>
            </w:r>
          </w:p>
          <w:p w:rsidR="00712313" w:rsidRDefault="00712313" w:rsidP="00CF7F29">
            <w:pPr>
              <w:rPr>
                <w:rFonts w:ascii="Times New Roman" w:hAnsi="Times New Roman" w:cs="Times New Roman"/>
              </w:rPr>
            </w:pPr>
            <w:r w:rsidRPr="004018F1">
              <w:rPr>
                <w:rFonts w:ascii="Times New Roman" w:hAnsi="Times New Roman" w:cs="Times New Roman"/>
              </w:rPr>
              <w:t>2. Выполнение практ</w:t>
            </w:r>
            <w:r>
              <w:rPr>
                <w:rFonts w:ascii="Times New Roman" w:hAnsi="Times New Roman" w:cs="Times New Roman"/>
              </w:rPr>
              <w:t>ических работ по темам:</w:t>
            </w:r>
          </w:p>
          <w:p w:rsidR="00712313" w:rsidRPr="00004622" w:rsidRDefault="00712313" w:rsidP="001F18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046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Происхождение и функции денег, денежное обращение и денежная система</w:t>
            </w:r>
          </w:p>
          <w:p w:rsidR="00712313" w:rsidRPr="00004622" w:rsidRDefault="00712313" w:rsidP="001F183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0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финансы</w:t>
            </w:r>
          </w:p>
          <w:p w:rsidR="00712313" w:rsidRPr="001F1830" w:rsidRDefault="00712313" w:rsidP="001F183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1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 и банковская система РФ</w:t>
            </w:r>
          </w:p>
          <w:p w:rsidR="00712313" w:rsidRDefault="00712313" w:rsidP="001F183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1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Рынок ценных бумаг</w:t>
            </w:r>
          </w:p>
          <w:p w:rsidR="00712313" w:rsidRDefault="00712313" w:rsidP="001F1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Решение разноуровневых задач:</w:t>
            </w:r>
          </w:p>
          <w:p w:rsidR="00712313" w:rsidRPr="001F1830" w:rsidRDefault="00712313" w:rsidP="001F183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F1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репродуктивного уровня</w:t>
            </w:r>
            <w:r w:rsidRPr="001F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2313" w:rsidRPr="001F1830" w:rsidRDefault="00712313" w:rsidP="001F183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F1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реконструктивного (продуктивного) уровня</w:t>
            </w:r>
          </w:p>
          <w:p w:rsidR="00712313" w:rsidRDefault="00712313" w:rsidP="001F1830">
            <w:pPr>
              <w:tabs>
                <w:tab w:val="left" w:pos="5099"/>
              </w:tabs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F1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творческого уровня </w:t>
            </w:r>
          </w:p>
          <w:p w:rsidR="00712313" w:rsidRPr="001F1830" w:rsidRDefault="00712313" w:rsidP="001F1830">
            <w:pPr>
              <w:tabs>
                <w:tab w:val="left" w:pos="5099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Выполнение тестовых заданий для контроля остаточных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712313" w:rsidRDefault="00712313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313" w:rsidRPr="00652DB4" w:rsidRDefault="00C502F2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pct"/>
          </w:tcPr>
          <w:p w:rsidR="00712313" w:rsidRDefault="00712313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67" w:rsidRPr="00652DB4" w:rsidRDefault="001A0B67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2313" w:rsidRPr="00652DB4" w:rsidTr="00CF7F29">
        <w:tc>
          <w:tcPr>
            <w:tcW w:w="3871" w:type="pct"/>
            <w:gridSpan w:val="2"/>
          </w:tcPr>
          <w:p w:rsidR="00712313" w:rsidRPr="00652DB4" w:rsidRDefault="00712313" w:rsidP="00CF7F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75" w:type="pct"/>
          </w:tcPr>
          <w:p w:rsidR="00712313" w:rsidRPr="00652DB4" w:rsidRDefault="00C502F2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bookmarkStart w:id="1" w:name="_GoBack"/>
            <w:bookmarkEnd w:id="1"/>
          </w:p>
        </w:tc>
        <w:tc>
          <w:tcPr>
            <w:tcW w:w="554" w:type="pct"/>
          </w:tcPr>
          <w:p w:rsidR="00712313" w:rsidRPr="00652DB4" w:rsidRDefault="00712313" w:rsidP="00CF7F29">
            <w:pPr>
              <w:spacing w:line="1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3326" w:rsidRPr="00652DB4" w:rsidRDefault="00073326" w:rsidP="00053AB1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EF9" w:rsidRPr="009C1EF9" w:rsidRDefault="009C1EF9" w:rsidP="009C1EF9">
      <w:pPr>
        <w:pStyle w:val="Default"/>
        <w:spacing w:line="140" w:lineRule="atLeast"/>
        <w:jc w:val="both"/>
      </w:pPr>
      <w:r w:rsidRPr="009C1EF9">
        <w:t xml:space="preserve">Для характеристики уровня освоения учебного материала используются следующие обозначения: </w:t>
      </w:r>
    </w:p>
    <w:p w:rsidR="009C1EF9" w:rsidRPr="009C1EF9" w:rsidRDefault="009C1EF9" w:rsidP="009C1EF9">
      <w:pPr>
        <w:pStyle w:val="Default"/>
        <w:spacing w:line="140" w:lineRule="atLeast"/>
        <w:jc w:val="both"/>
      </w:pPr>
      <w:r w:rsidRPr="009C1EF9">
        <w:t xml:space="preserve">1. – ознакомительный (узнавание ранее изученных объектов, свойств); </w:t>
      </w:r>
    </w:p>
    <w:p w:rsidR="009C1EF9" w:rsidRPr="009C1EF9" w:rsidRDefault="009C1EF9" w:rsidP="009C1EF9">
      <w:pPr>
        <w:pStyle w:val="Default"/>
        <w:spacing w:line="140" w:lineRule="atLeast"/>
        <w:jc w:val="both"/>
      </w:pPr>
      <w:r w:rsidRPr="009C1EF9">
        <w:t xml:space="preserve">2. – репродуктивный (выполнение деятельности по образцу, инструкции или под руководством) </w:t>
      </w:r>
    </w:p>
    <w:p w:rsidR="009C1EF9" w:rsidRPr="009C1EF9" w:rsidRDefault="009C1EF9" w:rsidP="009C1EF9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C1EF9" w:rsidRPr="009C1EF9" w:rsidRDefault="009C1EF9" w:rsidP="009C1EF9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C1EF9" w:rsidRPr="009C1EF9" w:rsidRDefault="009C1EF9" w:rsidP="009C1EF9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C1EF9" w:rsidRPr="009C1EF9" w:rsidRDefault="009C1EF9" w:rsidP="009C1EF9">
      <w:pPr>
        <w:pStyle w:val="Default"/>
        <w:spacing w:line="140" w:lineRule="atLeast"/>
        <w:rPr>
          <w:b/>
          <w:bCs/>
        </w:rPr>
        <w:sectPr w:rsidR="009C1EF9" w:rsidRPr="009C1EF9" w:rsidSect="00D73C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4276A" w:rsidRPr="0084276A" w:rsidRDefault="0084276A" w:rsidP="0084276A">
      <w:pPr>
        <w:pStyle w:val="Default"/>
        <w:ind w:left="283" w:firstLine="426"/>
        <w:rPr>
          <w:b/>
          <w:bCs/>
          <w:sz w:val="28"/>
          <w:szCs w:val="28"/>
        </w:rPr>
      </w:pPr>
    </w:p>
    <w:p w:rsidR="004D1B4E" w:rsidRPr="004D1B4E" w:rsidRDefault="004D1B4E" w:rsidP="004D1B4E">
      <w:pPr>
        <w:spacing w:after="13"/>
        <w:ind w:left="910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ПРОГРАММЫ ДИСЦИПЛИНЫ </w:t>
      </w:r>
    </w:p>
    <w:p w:rsidR="004D1B4E" w:rsidRPr="004D1B4E" w:rsidRDefault="004D1B4E" w:rsidP="004D1B4E">
      <w:pPr>
        <w:numPr>
          <w:ilvl w:val="1"/>
          <w:numId w:val="32"/>
        </w:numPr>
        <w:spacing w:after="13" w:line="248" w:lineRule="auto"/>
        <w:ind w:hanging="490"/>
        <w:rPr>
          <w:rFonts w:ascii="Times New Roman" w:hAnsi="Times New Roman" w:cs="Times New Roman"/>
          <w:b/>
          <w:sz w:val="28"/>
          <w:szCs w:val="28"/>
        </w:rPr>
      </w:pPr>
      <w:r w:rsidRPr="004D1B4E">
        <w:rPr>
          <w:rFonts w:ascii="Times New Roman" w:hAnsi="Times New Roman" w:cs="Times New Roman"/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3D040E" w:rsidRPr="0010685A" w:rsidRDefault="003D040E" w:rsidP="009F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85A" w:rsidRPr="0010685A" w:rsidRDefault="00141E05" w:rsidP="009F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D040E" w:rsidRPr="0010685A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10685A" w:rsidRPr="0010685A">
        <w:rPr>
          <w:rFonts w:ascii="Times New Roman" w:hAnsi="Times New Roman" w:cs="Times New Roman"/>
          <w:sz w:val="28"/>
          <w:szCs w:val="28"/>
        </w:rPr>
        <w:t>Кабинет финансов, денежного обращения и кредитов</w:t>
      </w:r>
      <w:r w:rsidR="0010685A" w:rsidRPr="001068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685A" w:rsidRPr="0010685A" w:rsidRDefault="003D040E" w:rsidP="0010685A">
      <w:pPr>
        <w:rPr>
          <w:rFonts w:ascii="Times New Roman" w:hAnsi="Times New Roman" w:cs="Times New Roman"/>
          <w:bCs/>
          <w:sz w:val="28"/>
          <w:szCs w:val="28"/>
        </w:rPr>
      </w:pPr>
      <w:r w:rsidRPr="0010685A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bookmarkStart w:id="2" w:name="_Toc442360366"/>
    </w:p>
    <w:p w:rsidR="0010685A" w:rsidRPr="0010685A" w:rsidRDefault="0010685A" w:rsidP="0010685A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Компьютер -1 шт.</w:t>
      </w:r>
    </w:p>
    <w:p w:rsidR="0010685A" w:rsidRPr="0010685A" w:rsidRDefault="0010685A" w:rsidP="0010685A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Проектор «</w:t>
      </w: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EpsohEB</w:t>
      </w: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SP</w:t>
      </w: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X</w:t>
      </w: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12» - 1 шт.</w:t>
      </w:r>
    </w:p>
    <w:p w:rsidR="0010685A" w:rsidRPr="0010685A" w:rsidRDefault="0010685A" w:rsidP="0010685A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Экран настенный для проектора – 1 шт.</w:t>
      </w:r>
    </w:p>
    <w:p w:rsidR="0010685A" w:rsidRPr="0010685A" w:rsidRDefault="0010685A" w:rsidP="0010685A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Парта двухместная – 17 шт.</w:t>
      </w:r>
    </w:p>
    <w:p w:rsidR="0010685A" w:rsidRPr="0010685A" w:rsidRDefault="0010685A" w:rsidP="0010685A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Доска маркерная - 1 шт.</w:t>
      </w:r>
    </w:p>
    <w:p w:rsidR="0010685A" w:rsidRPr="0010685A" w:rsidRDefault="0010685A" w:rsidP="0010685A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Стол преподавателя - 1 шт.</w:t>
      </w:r>
    </w:p>
    <w:p w:rsidR="0010685A" w:rsidRDefault="0010685A" w:rsidP="0010685A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85A">
        <w:rPr>
          <w:rFonts w:ascii="Times New Roman" w:eastAsia="Times New Roman" w:hAnsi="Times New Roman" w:cs="Times New Roman"/>
          <w:spacing w:val="-2"/>
          <w:sz w:val="28"/>
          <w:szCs w:val="28"/>
        </w:rPr>
        <w:t>Стул преподавателя - 1 шт.</w:t>
      </w:r>
    </w:p>
    <w:p w:rsidR="00141E05" w:rsidRPr="00141E05" w:rsidRDefault="00141E05" w:rsidP="00141E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05">
        <w:rPr>
          <w:rFonts w:ascii="Times New Roman" w:hAnsi="Times New Roman" w:cs="Times New Roman"/>
          <w:i/>
          <w:sz w:val="28"/>
          <w:szCs w:val="28"/>
        </w:rPr>
        <w:t xml:space="preserve">     Библиотека, читальный зал с выходом в сеть Интернет-</w:t>
      </w:r>
    </w:p>
    <w:p w:rsidR="00141E05" w:rsidRPr="00141E05" w:rsidRDefault="00141E05" w:rsidP="00141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>Столы двухместные -30 шт., стулья -60 шт., компьютер – 6 шт., проектор – 1 шт., экран для проектора – 1 шт., кафедра-трибуна- 1 шт.</w:t>
      </w:r>
    </w:p>
    <w:p w:rsidR="00141E05" w:rsidRPr="00394C25" w:rsidRDefault="00141E05" w:rsidP="00141E05">
      <w:pPr>
        <w:pStyle w:val="a4"/>
        <w:ind w:left="1422"/>
        <w:rPr>
          <w:spacing w:val="-2"/>
        </w:rPr>
      </w:pPr>
    </w:p>
    <w:p w:rsidR="0010685A" w:rsidRPr="0010685A" w:rsidRDefault="0010685A" w:rsidP="0010685A">
      <w:pPr>
        <w:spacing w:after="18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5A">
        <w:rPr>
          <w:rFonts w:ascii="Times New Roman" w:hAnsi="Times New Roman" w:cs="Times New Roman"/>
          <w:b/>
          <w:sz w:val="28"/>
          <w:szCs w:val="28"/>
        </w:rPr>
        <w:t>Перечень лицензионного программного обеспечения. Реквизиты подтверждающего документа</w:t>
      </w:r>
    </w:p>
    <w:p w:rsidR="0010685A" w:rsidRPr="0010685A" w:rsidRDefault="0010685A" w:rsidP="0010685A">
      <w:pPr>
        <w:spacing w:after="18" w:line="259" w:lineRule="auto"/>
        <w:rPr>
          <w:rFonts w:ascii="Times New Roman" w:hAnsi="Times New Roman" w:cs="Times New Roman"/>
          <w:sz w:val="28"/>
          <w:szCs w:val="28"/>
        </w:rPr>
      </w:pPr>
      <w:r w:rsidRPr="0010685A">
        <w:rPr>
          <w:rFonts w:ascii="Times New Roman" w:hAnsi="Times New Roman" w:cs="Times New Roman"/>
          <w:sz w:val="28"/>
          <w:szCs w:val="28"/>
        </w:rPr>
        <w:t xml:space="preserve">      Сертификат на право использования корпоративных программных продуктов OfficeStd 2013 RUSOLP NL Acdmc выдано 20 марта 2015 г. Номер лицензии 64919336 Дата получения лицензии 2015-03-17 (бессрочно).      Контракт №188-ОА ИКЗ:181056203998305720100100231875829000 «21» ноября 2018г. г.Махачкала «Поставкапрограммного обеспечения» (№ извещения 0303400000318000188) от 09.11.2018г (программы для ЭВМ).            Контракт №173-ОА На поставку неисключительных (пользовательских) прав на программного обеспечение Kaspersky Endpoint Security для бизнеса- Стандартный Russian Edition. 250— 499 Node 2 year Educational Renewal License ИКЗ:181056203998305720100100231875829000 «06» ноября 2018г. г.Махачкала «Поставка антивирусного программного обеспечения»          Контракт №145-кз ИКЗ:181056203998305720100100231875829000 «03» октября» 2018г г.Махачкала </w:t>
      </w:r>
    </w:p>
    <w:p w:rsidR="0010685A" w:rsidRPr="0010685A" w:rsidRDefault="0010685A" w:rsidP="0010685A">
      <w:pPr>
        <w:spacing w:after="18" w:line="259" w:lineRule="auto"/>
        <w:rPr>
          <w:rFonts w:ascii="Times New Roman" w:hAnsi="Times New Roman" w:cs="Times New Roman"/>
          <w:sz w:val="28"/>
          <w:szCs w:val="28"/>
        </w:rPr>
      </w:pPr>
      <w:r w:rsidRPr="0010685A">
        <w:rPr>
          <w:rFonts w:ascii="Times New Roman" w:hAnsi="Times New Roman" w:cs="Times New Roman"/>
          <w:sz w:val="28"/>
          <w:szCs w:val="28"/>
        </w:rPr>
        <w:lastRenderedPageBreak/>
        <w:t xml:space="preserve">Неисключительная лицензия на использование программного обеспечения системы поиска заимствований и анализа документов СПС Консультант Бюджетные организации (базовый вып.) (включая Российское законодательство (бюджетные организации). Путеводитель по бюджетному учёту и налогам. Вопросы –ответы (бюджетные организации) (ОВП) </w:t>
      </w:r>
    </w:p>
    <w:p w:rsidR="0010685A" w:rsidRPr="0010685A" w:rsidRDefault="0010685A" w:rsidP="0010685A">
      <w:pPr>
        <w:keepNext/>
        <w:keepLines/>
        <w:ind w:left="2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85A">
        <w:rPr>
          <w:rFonts w:ascii="Times New Roman" w:hAnsi="Times New Roman" w:cs="Times New Roman"/>
          <w:sz w:val="28"/>
          <w:szCs w:val="28"/>
        </w:rPr>
        <w:t xml:space="preserve">        Контракт №133-кз ИКЗ:1810562039983057201001002312955829000 «31» июля 2018г 4601546117564 1 С: Предприятие 8. Комплект для обучения для высших и средних уч.завед. Продажа по договору о сотрудничестве с высш. и средними образовательными учреждениями Договор № 26012017/3 от«26» января 2017г</w:t>
      </w:r>
    </w:p>
    <w:p w:rsidR="003D040E" w:rsidRPr="00141E05" w:rsidRDefault="003D040E" w:rsidP="00106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E05" w:rsidRPr="00141E05" w:rsidRDefault="00141E05" w:rsidP="00141E05">
      <w:pPr>
        <w:spacing w:after="13" w:line="248" w:lineRule="auto"/>
        <w:ind w:left="1390"/>
        <w:rPr>
          <w:rFonts w:ascii="Times New Roman" w:hAnsi="Times New Roman" w:cs="Times New Roman"/>
          <w:b/>
          <w:sz w:val="28"/>
          <w:szCs w:val="28"/>
        </w:rPr>
      </w:pPr>
      <w:bookmarkStart w:id="3" w:name="_Toc442360367"/>
      <w:bookmarkEnd w:id="2"/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141E05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обучения </w:t>
      </w:r>
    </w:p>
    <w:p w:rsidR="00141E05" w:rsidRPr="00141E05" w:rsidRDefault="00141E05" w:rsidP="00141E05">
      <w:pPr>
        <w:spacing w:after="13"/>
        <w:ind w:left="259" w:firstLine="641"/>
        <w:rPr>
          <w:rFonts w:ascii="Times New Roman" w:hAnsi="Times New Roman" w:cs="Times New Roman"/>
          <w:sz w:val="28"/>
          <w:szCs w:val="28"/>
        </w:rPr>
      </w:pPr>
      <w:r w:rsidRPr="00141E05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141E05" w:rsidRPr="00141E05" w:rsidRDefault="00141E05" w:rsidP="00141E05">
      <w:pPr>
        <w:ind w:lef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0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141E05" w:rsidRPr="00141E05" w:rsidRDefault="00141E05" w:rsidP="00141E05">
      <w:pPr>
        <w:pStyle w:val="a4"/>
        <w:numPr>
          <w:ilvl w:val="0"/>
          <w:numId w:val="34"/>
        </w:numPr>
        <w:rPr>
          <w:rStyle w:val="af0"/>
          <w:rFonts w:ascii="Times New Roman" w:eastAsia="Times New Roman" w:hAnsi="Times New Roman" w:cs="Times New Roman"/>
        </w:rPr>
      </w:pPr>
      <w:r w:rsidRPr="00141E05">
        <w:rPr>
          <w:rFonts w:ascii="Times New Roman" w:eastAsia="Times New Roman" w:hAnsi="Times New Roman" w:cs="Times New Roman"/>
          <w:color w:val="000000"/>
        </w:rPr>
        <w:t xml:space="preserve">Рубцова Л.Н. Финансы, денежное обращение и кредит [Электронный ресурс]: учебно-методическое пособие / Л.Н. Рубцова, Ю.А. Чернявская. - Электрон. текстовые данные. - М.: Русайнс, 2016. - 309 c. - 978-5-4365-0677-7. - Режим доступа: </w:t>
      </w:r>
      <w:hyperlink r:id="rId10" w:history="1">
        <w:r w:rsidRPr="00141E05">
          <w:rPr>
            <w:rStyle w:val="af0"/>
            <w:rFonts w:ascii="Times New Roman" w:eastAsia="Times New Roman" w:hAnsi="Times New Roman" w:cs="Times New Roman"/>
            <w:lang w:eastAsia="ru-RU"/>
          </w:rPr>
          <w:t>http://www.iprbookshop.ru/61678.html</w:t>
        </w:r>
      </w:hyperlink>
    </w:p>
    <w:p w:rsidR="00141E05" w:rsidRPr="00141E05" w:rsidRDefault="00141E05" w:rsidP="00141E05">
      <w:pPr>
        <w:pStyle w:val="a4"/>
        <w:numPr>
          <w:ilvl w:val="0"/>
          <w:numId w:val="34"/>
        </w:numPr>
        <w:rPr>
          <w:rStyle w:val="af0"/>
          <w:rFonts w:ascii="Times New Roman" w:eastAsia="Times New Roman" w:hAnsi="Times New Roman" w:cs="Times New Roman"/>
        </w:rPr>
      </w:pPr>
      <w:r w:rsidRPr="00141E05">
        <w:rPr>
          <w:rFonts w:ascii="Times New Roman" w:eastAsia="Times New Roman" w:hAnsi="Times New Roman" w:cs="Times New Roman"/>
          <w:color w:val="000000"/>
        </w:rPr>
        <w:t xml:space="preserve">Строгонова Е.И. Финансы и кредит [Электронный ресурс] : учебное пособие для обучающихся по направлению подготовки бакалавриата «Менеджмент» / Е.И. Строгонова. - Электрон. текстовые данные. - Краснодар, Саратов: Южный институт менеджмента, Ай Пи Эр Медиа, 2018. - 88 c. - 978-5-93926-316-0. - Режим доступа: </w:t>
      </w:r>
      <w:hyperlink r:id="rId11" w:history="1">
        <w:r w:rsidRPr="00141E05">
          <w:rPr>
            <w:rStyle w:val="af0"/>
            <w:rFonts w:ascii="Times New Roman" w:eastAsia="Times New Roman" w:hAnsi="Times New Roman" w:cs="Times New Roman"/>
            <w:lang w:eastAsia="ru-RU"/>
          </w:rPr>
          <w:t>http://www.iprbookshop.ru/78049.html</w:t>
        </w:r>
      </w:hyperlink>
    </w:p>
    <w:p w:rsidR="00141E05" w:rsidRPr="00141E05" w:rsidRDefault="00141E05" w:rsidP="00141E05">
      <w:pPr>
        <w:pStyle w:val="a4"/>
        <w:numPr>
          <w:ilvl w:val="0"/>
          <w:numId w:val="34"/>
        </w:numPr>
        <w:rPr>
          <w:rStyle w:val="af0"/>
          <w:rFonts w:ascii="Times New Roman" w:eastAsia="Times New Roman" w:hAnsi="Times New Roman" w:cs="Times New Roman"/>
        </w:rPr>
      </w:pPr>
      <w:r w:rsidRPr="00141E05">
        <w:rPr>
          <w:rFonts w:ascii="Times New Roman" w:eastAsia="Times New Roman" w:hAnsi="Times New Roman" w:cs="Times New Roman"/>
          <w:color w:val="000000"/>
        </w:rPr>
        <w:t xml:space="preserve">Кузнецова Е.И. Финансы. Денежное обращение. Кредит [Электронный ресурс] : ученое пособие для студентов вузов, обучающихся по направлениям экономики и менеджмента / Е.И. Кузнецова. - Электрон. текстовые данные. - М. : ЮНИТИ-ДАНА, 2017. - 687 c. - 978-5-238-02204-8. - Режим доступа: </w:t>
      </w:r>
      <w:hyperlink r:id="rId12" w:history="1">
        <w:r w:rsidRPr="00141E05">
          <w:rPr>
            <w:rStyle w:val="af0"/>
            <w:rFonts w:ascii="Times New Roman" w:eastAsia="Times New Roman" w:hAnsi="Times New Roman" w:cs="Times New Roman"/>
            <w:lang w:eastAsia="ru-RU"/>
          </w:rPr>
          <w:t>http://www.iprbookshop.ru/71069.html</w:t>
        </w:r>
      </w:hyperlink>
    </w:p>
    <w:p w:rsidR="00141E05" w:rsidRPr="00141E05" w:rsidRDefault="00141E05" w:rsidP="00141E0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41E0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Дополнительная литература</w:t>
      </w:r>
    </w:p>
    <w:p w:rsidR="00141E05" w:rsidRPr="00141E05" w:rsidRDefault="00141E05" w:rsidP="00141E05">
      <w:pPr>
        <w:pStyle w:val="a4"/>
        <w:numPr>
          <w:ilvl w:val="0"/>
          <w:numId w:val="35"/>
        </w:numPr>
        <w:rPr>
          <w:rStyle w:val="af0"/>
          <w:rFonts w:ascii="Times New Roman" w:eastAsia="Times New Roman" w:hAnsi="Times New Roman" w:cs="Times New Roman"/>
        </w:rPr>
      </w:pPr>
      <w:r w:rsidRPr="00141E05">
        <w:rPr>
          <w:rFonts w:ascii="Times New Roman" w:eastAsia="Times New Roman" w:hAnsi="Times New Roman" w:cs="Times New Roman"/>
          <w:color w:val="000000"/>
        </w:rPr>
        <w:t xml:space="preserve">Волчкова И.В. Финансы [Электронный ресурс]: учебное пособие / И.В. Волчкова, А.М. Елисеев. - Электрон. текстовые данные. - Томск: Томский государственный архитектурно-строительный университет, ЭБС АСВ, 2015. - 168 c. - 978-5-93057-633-7. - Режим доступа: </w:t>
      </w:r>
      <w:hyperlink r:id="rId13" w:history="1">
        <w:r w:rsidRPr="00141E05">
          <w:rPr>
            <w:rStyle w:val="af0"/>
            <w:rFonts w:ascii="Times New Roman" w:eastAsia="Times New Roman" w:hAnsi="Times New Roman" w:cs="Times New Roman"/>
            <w:lang w:eastAsia="ru-RU"/>
          </w:rPr>
          <w:t>http://www.iprbookshop.ru/75074.html</w:t>
        </w:r>
      </w:hyperlink>
    </w:p>
    <w:p w:rsidR="00141E05" w:rsidRPr="00141E05" w:rsidRDefault="00141E05" w:rsidP="00141E05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</w:rPr>
      </w:pPr>
      <w:r w:rsidRPr="00141E05">
        <w:rPr>
          <w:rFonts w:ascii="Times New Roman" w:eastAsia="Times New Roman" w:hAnsi="Times New Roman" w:cs="Times New Roman"/>
          <w:color w:val="000000"/>
        </w:rPr>
        <w:t>Финансы бюджетных о</w:t>
      </w:r>
      <w:r>
        <w:rPr>
          <w:rFonts w:ascii="Times New Roman" w:eastAsia="Times New Roman" w:hAnsi="Times New Roman" w:cs="Times New Roman"/>
          <w:color w:val="000000"/>
        </w:rPr>
        <w:t>рганизаций [Электронный ресурс]</w:t>
      </w:r>
      <w:r w:rsidRPr="00141E05">
        <w:rPr>
          <w:rFonts w:ascii="Times New Roman" w:eastAsia="Times New Roman" w:hAnsi="Times New Roman" w:cs="Times New Roman"/>
          <w:color w:val="000000"/>
        </w:rPr>
        <w:t xml:space="preserve">: учебник для студентов вузов, обучающихся по экономическим специальностям, специальности «Финансы и кредит» / Г.Б. Поляк [и др.]. - 2-е изд. - Электрон. текстовые данные. - М.: ЮНИТИ-ДАНА, 2017. - 463 c. - 978-5-238-02088-4. - Режим доступа: </w:t>
      </w:r>
      <w:hyperlink r:id="rId14" w:history="1">
        <w:r w:rsidRPr="00141E05">
          <w:rPr>
            <w:rStyle w:val="af0"/>
            <w:rFonts w:ascii="Times New Roman" w:eastAsia="Times New Roman" w:hAnsi="Times New Roman" w:cs="Times New Roman"/>
            <w:lang w:eastAsia="ru-RU"/>
          </w:rPr>
          <w:t>http://www.iprbookshop.ru/74949.html</w:t>
        </w:r>
      </w:hyperlink>
    </w:p>
    <w:p w:rsidR="000B6BB7" w:rsidRPr="000B6BB7" w:rsidRDefault="000B6BB7" w:rsidP="000B6BB7">
      <w:pPr>
        <w:spacing w:after="65" w:line="259" w:lineRule="auto"/>
        <w:ind w:left="10" w:right="394"/>
        <w:jc w:val="center"/>
        <w:rPr>
          <w:rFonts w:ascii="Times New Roman" w:hAnsi="Times New Roman" w:cs="Times New Roman"/>
          <w:sz w:val="28"/>
          <w:szCs w:val="28"/>
        </w:rPr>
      </w:pPr>
      <w:r w:rsidRPr="000B6BB7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0B6BB7" w:rsidRPr="000B6BB7" w:rsidRDefault="000B6BB7" w:rsidP="000B6BB7">
      <w:pPr>
        <w:tabs>
          <w:tab w:val="left" w:pos="940"/>
        </w:tabs>
        <w:spacing w:line="242" w:lineRule="auto"/>
        <w:ind w:right="116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B6B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</w:t>
      </w:r>
      <w:r w:rsidRPr="000B6BB7">
        <w:rPr>
          <w:rFonts w:ascii="Times New Roman" w:hAnsi="Times New Roman" w:cs="Times New Roman"/>
          <w:b/>
          <w:bCs/>
          <w:spacing w:val="-19"/>
          <w:sz w:val="28"/>
          <w:szCs w:val="28"/>
          <w:lang w:eastAsia="en-US"/>
        </w:rPr>
        <w:t xml:space="preserve"> </w:t>
      </w:r>
      <w:r w:rsidRPr="000B6BB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дисциплины.</w:t>
      </w:r>
    </w:p>
    <w:p w:rsidR="000B6BB7" w:rsidRPr="000B6BB7" w:rsidRDefault="000B6BB7" w:rsidP="000B6BB7">
      <w:pPr>
        <w:tabs>
          <w:tab w:val="left" w:pos="427"/>
        </w:tabs>
        <w:spacing w:line="242" w:lineRule="auto"/>
        <w:ind w:left="119"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B6B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B6BB7" w:rsidRPr="000B6BB7" w:rsidRDefault="000B6BB7" w:rsidP="000B6BB7">
      <w:pPr>
        <w:widowControl w:val="0"/>
        <w:numPr>
          <w:ilvl w:val="0"/>
          <w:numId w:val="26"/>
        </w:numPr>
        <w:tabs>
          <w:tab w:val="left" w:pos="427"/>
        </w:tabs>
        <w:spacing w:after="0" w:line="242" w:lineRule="auto"/>
        <w:ind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B6BB7">
        <w:rPr>
          <w:rFonts w:ascii="Times New Roman" w:eastAsia="Calibri" w:hAnsi="Times New Roman" w:cs="Times New Roman"/>
          <w:sz w:val="28"/>
          <w:szCs w:val="28"/>
        </w:rPr>
        <w:t xml:space="preserve">Электронно-библиотечная система </w:t>
      </w:r>
      <w:r w:rsidRPr="000B6BB7"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r w:rsidRPr="000B6BB7">
        <w:rPr>
          <w:rFonts w:ascii="Times New Roman" w:hAnsi="Times New Roman" w:cs="Times New Roman"/>
          <w:sz w:val="28"/>
          <w:szCs w:val="28"/>
        </w:rPr>
        <w:t xml:space="preserve"> -Режим доступа</w:t>
      </w:r>
      <w:r w:rsidRPr="000B6BB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: </w:t>
      </w:r>
      <w:hyperlink r:id="rId15" w:history="1">
        <w:r w:rsidRPr="000B6BB7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http://www.iprbookshop.ru/79813.html</w:t>
        </w:r>
      </w:hyperlink>
    </w:p>
    <w:p w:rsidR="000B6BB7" w:rsidRPr="000B6BB7" w:rsidRDefault="000B6BB7" w:rsidP="000B6BB7">
      <w:pPr>
        <w:widowControl w:val="0"/>
        <w:numPr>
          <w:ilvl w:val="0"/>
          <w:numId w:val="26"/>
        </w:numPr>
        <w:tabs>
          <w:tab w:val="left" w:pos="427"/>
        </w:tabs>
        <w:spacing w:after="0" w:line="242" w:lineRule="auto"/>
        <w:ind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B6BB7">
        <w:rPr>
          <w:rFonts w:ascii="Times New Roman" w:hAnsi="Times New Roman" w:cs="Times New Roman"/>
          <w:sz w:val="28"/>
          <w:szCs w:val="28"/>
          <w:lang w:eastAsia="en-US"/>
        </w:rPr>
        <w:t xml:space="preserve">Справочная правовая система «КонсультантПлюс» - Режим доступа: </w:t>
      </w:r>
      <w:hyperlink r:id="rId16" w:history="1">
        <w:r w:rsidRPr="000B6BB7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B6BB7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r w:rsidRPr="000B6BB7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consultan</w:t>
        </w:r>
        <w:r w:rsidRPr="000B6BB7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r w:rsidRPr="000B6BB7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B6BB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B6BB7" w:rsidRPr="000B6BB7" w:rsidRDefault="000B6BB7" w:rsidP="000B6BB7">
      <w:pPr>
        <w:widowControl w:val="0"/>
        <w:numPr>
          <w:ilvl w:val="0"/>
          <w:numId w:val="26"/>
        </w:numPr>
        <w:tabs>
          <w:tab w:val="left" w:pos="427"/>
        </w:tabs>
        <w:spacing w:after="0" w:line="242" w:lineRule="auto"/>
        <w:ind w:right="123"/>
        <w:rPr>
          <w:rFonts w:ascii="Times New Roman" w:hAnsi="Times New Roman" w:cs="Times New Roman"/>
          <w:sz w:val="28"/>
          <w:szCs w:val="28"/>
          <w:lang w:eastAsia="en-US"/>
        </w:rPr>
      </w:pPr>
      <w:r w:rsidRPr="000B6BB7">
        <w:rPr>
          <w:rFonts w:ascii="Times New Roman" w:hAnsi="Times New Roman" w:cs="Times New Roman"/>
          <w:sz w:val="28"/>
          <w:szCs w:val="28"/>
          <w:lang w:eastAsia="en-US"/>
        </w:rPr>
        <w:t xml:space="preserve">Сайт образовательных ресурсов Даггосуниверситета. - Режим доступа: </w:t>
      </w:r>
      <w:hyperlink r:id="rId17" w:history="1"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edu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icc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dgu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0B6B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141E05" w:rsidRDefault="00141E05" w:rsidP="0010685A">
      <w:pPr>
        <w:spacing w:line="259" w:lineRule="auto"/>
        <w:ind w:left="709" w:right="33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040E" w:rsidRDefault="003D040E" w:rsidP="004C73DC">
      <w:pPr>
        <w:keepNext/>
        <w:tabs>
          <w:tab w:val="left" w:pos="9356"/>
        </w:tabs>
        <w:autoSpaceDE w:val="0"/>
        <w:autoSpaceDN w:val="0"/>
        <w:spacing w:after="0" w:line="240" w:lineRule="auto"/>
        <w:ind w:right="-284" w:firstLine="284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D040E">
        <w:rPr>
          <w:rFonts w:ascii="Times New Roman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  <w:bookmarkEnd w:id="3"/>
    </w:p>
    <w:p w:rsidR="003D040E" w:rsidRDefault="003D040E" w:rsidP="004C73DC">
      <w:pPr>
        <w:tabs>
          <w:tab w:val="left" w:pos="935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40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3D040E" w:rsidRPr="003D040E" w:rsidTr="00141E05">
        <w:tc>
          <w:tcPr>
            <w:tcW w:w="5245" w:type="dxa"/>
            <w:vAlign w:val="center"/>
          </w:tcPr>
          <w:p w:rsidR="003D040E" w:rsidRPr="003D040E" w:rsidRDefault="003D040E" w:rsidP="00141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D040E" w:rsidRPr="003D040E" w:rsidRDefault="003D040E" w:rsidP="00141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0" w:type="dxa"/>
            <w:vAlign w:val="center"/>
          </w:tcPr>
          <w:p w:rsidR="003D040E" w:rsidRPr="003D040E" w:rsidRDefault="003D040E" w:rsidP="00141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40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D040E" w:rsidRPr="003D040E" w:rsidTr="00141E05">
        <w:tc>
          <w:tcPr>
            <w:tcW w:w="5245" w:type="dxa"/>
          </w:tcPr>
          <w:p w:rsidR="003D040E" w:rsidRPr="003D040E" w:rsidRDefault="003D040E" w:rsidP="00141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20" w:type="dxa"/>
          </w:tcPr>
          <w:p w:rsidR="003D040E" w:rsidRPr="003D040E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проводить анализ показателей, связанных с денежным обращением;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проводить анализ структуры государственного бюджета, источники финансирования дефицита бюджета;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E05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1E05"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D040E" w:rsidRPr="00141E05" w:rsidTr="00141E05">
        <w:trPr>
          <w:trHeight w:val="497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сущность финансов, их функции и роль в экономике;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принципы финансовой политики и финансового контроля;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законы денежного обращения;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сущность, виды и функции денег;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rPr>
          <w:trHeight w:val="246"/>
        </w:trPr>
        <w:tc>
          <w:tcPr>
            <w:tcW w:w="5245" w:type="dxa"/>
          </w:tcPr>
          <w:p w:rsidR="003D040E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основные типы и элементы денежных систем;</w:t>
            </w:r>
          </w:p>
          <w:p w:rsidR="00D965BB" w:rsidRPr="00141E05" w:rsidRDefault="00D965BB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виды денежных реформ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rPr>
          <w:trHeight w:val="252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структуру кредитной и банковской системы;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rPr>
          <w:trHeight w:val="225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функции банков и классификацию банковских операций;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rPr>
          <w:trHeight w:val="512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цели, типы и инструменты денежно-кредитной политики;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внеаудиторная самостоятельная работа</w:t>
            </w:r>
          </w:p>
        </w:tc>
      </w:tr>
      <w:tr w:rsidR="003D040E" w:rsidRPr="00141E05" w:rsidTr="00141E05">
        <w:trPr>
          <w:trHeight w:val="210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структуру финансовой системы;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rPr>
          <w:trHeight w:val="525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 xml:space="preserve">принципы функционирования </w:t>
            </w:r>
            <w:r w:rsidR="00D965BB" w:rsidRPr="00141E05">
              <w:rPr>
                <w:rFonts w:ascii="Times New Roman" w:hAnsi="Times New Roman" w:cs="Times New Roman"/>
              </w:rPr>
              <w:t>бюджетной системы и основы бюджетного устройства;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rPr>
          <w:trHeight w:val="441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виды и классификации ценных бумаг;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rPr>
          <w:trHeight w:val="405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lastRenderedPageBreak/>
              <w:t>особенности функционирования первичного и вторичного рынков ценных бумаг;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rPr>
          <w:trHeight w:val="932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 xml:space="preserve"> характер деятельности и функции профессиональных участников рынка ценных бумаг;</w:t>
            </w:r>
          </w:p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характеристики кредитов и кредитной системы в условиях рыночной экономики;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  <w:tr w:rsidR="003D040E" w:rsidRPr="00141E05" w:rsidTr="00141E05">
        <w:trPr>
          <w:trHeight w:val="369"/>
        </w:trPr>
        <w:tc>
          <w:tcPr>
            <w:tcW w:w="5245" w:type="dxa"/>
          </w:tcPr>
          <w:p w:rsidR="003D040E" w:rsidRPr="00141E05" w:rsidRDefault="003D040E" w:rsidP="0014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1E05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  <w:tc>
          <w:tcPr>
            <w:tcW w:w="4820" w:type="dxa"/>
          </w:tcPr>
          <w:p w:rsidR="003D040E" w:rsidRPr="00141E05" w:rsidRDefault="003D040E" w:rsidP="00141E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занятия, внеаудиторная самостоятельная работа</w:t>
            </w:r>
          </w:p>
        </w:tc>
      </w:tr>
    </w:tbl>
    <w:p w:rsidR="003D040E" w:rsidRPr="00141E05" w:rsidRDefault="003D040E" w:rsidP="003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3D040E" w:rsidRPr="00B755CE" w:rsidRDefault="003D040E" w:rsidP="003D040E">
      <w:pPr>
        <w:ind w:left="852"/>
        <w:rPr>
          <w:sz w:val="28"/>
          <w:szCs w:val="28"/>
        </w:rPr>
      </w:pPr>
    </w:p>
    <w:sectPr w:rsidR="003D040E" w:rsidRPr="00B755CE" w:rsidSect="00141E05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5" w:rsidRDefault="00EB2A45" w:rsidP="0071705B">
      <w:pPr>
        <w:spacing w:after="0" w:line="240" w:lineRule="auto"/>
      </w:pPr>
      <w:r>
        <w:separator/>
      </w:r>
    </w:p>
  </w:endnote>
  <w:endnote w:type="continuationSeparator" w:id="0">
    <w:p w:rsidR="00EB2A45" w:rsidRDefault="00EB2A45" w:rsidP="0071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50060"/>
      <w:docPartObj>
        <w:docPartGallery w:val="Page Numbers (Bottom of Page)"/>
        <w:docPartUnique/>
      </w:docPartObj>
    </w:sdtPr>
    <w:sdtEndPr/>
    <w:sdtContent>
      <w:p w:rsidR="004D1B4E" w:rsidRDefault="004D1B4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2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D1B4E" w:rsidRDefault="004D1B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5" w:rsidRDefault="00EB2A45" w:rsidP="0071705B">
      <w:pPr>
        <w:spacing w:after="0" w:line="240" w:lineRule="auto"/>
      </w:pPr>
      <w:r>
        <w:separator/>
      </w:r>
    </w:p>
  </w:footnote>
  <w:footnote w:type="continuationSeparator" w:id="0">
    <w:p w:rsidR="00EB2A45" w:rsidRDefault="00EB2A45" w:rsidP="0071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59D"/>
    <w:multiLevelType w:val="hybridMultilevel"/>
    <w:tmpl w:val="DB8070CA"/>
    <w:lvl w:ilvl="0" w:tplc="7C2AB74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60423"/>
    <w:multiLevelType w:val="hybridMultilevel"/>
    <w:tmpl w:val="ACCC959C"/>
    <w:lvl w:ilvl="0" w:tplc="EE027EE4">
      <w:start w:val="1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18572C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00EE4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EB14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C0000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2B708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806A0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CB80C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6475A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F6ACD"/>
    <w:multiLevelType w:val="singleLevel"/>
    <w:tmpl w:val="6388B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16CD706E"/>
    <w:multiLevelType w:val="multilevel"/>
    <w:tmpl w:val="6B146F32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709AF"/>
    <w:multiLevelType w:val="multilevel"/>
    <w:tmpl w:val="5EE60F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F30E9"/>
    <w:multiLevelType w:val="hybridMultilevel"/>
    <w:tmpl w:val="4440B838"/>
    <w:lvl w:ilvl="0" w:tplc="75BE929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7" w15:restartNumberingAfterBreak="0">
    <w:nsid w:val="23C745E2"/>
    <w:multiLevelType w:val="hybridMultilevel"/>
    <w:tmpl w:val="76CCD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B770FB"/>
    <w:multiLevelType w:val="hybridMultilevel"/>
    <w:tmpl w:val="AC7E0A36"/>
    <w:lvl w:ilvl="0" w:tplc="913AE3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6904C2"/>
    <w:multiLevelType w:val="hybridMultilevel"/>
    <w:tmpl w:val="AF3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67146"/>
    <w:multiLevelType w:val="multilevel"/>
    <w:tmpl w:val="F3C2F78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B4CC1"/>
    <w:multiLevelType w:val="hybridMultilevel"/>
    <w:tmpl w:val="C21ADF10"/>
    <w:lvl w:ilvl="0" w:tplc="EE12E2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3ADE"/>
    <w:multiLevelType w:val="multilevel"/>
    <w:tmpl w:val="2BCC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7803594"/>
    <w:multiLevelType w:val="hybridMultilevel"/>
    <w:tmpl w:val="D9EE0F60"/>
    <w:lvl w:ilvl="0" w:tplc="6EBECD5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5" w15:restartNumberingAfterBreak="0">
    <w:nsid w:val="4AC535D9"/>
    <w:multiLevelType w:val="hybridMultilevel"/>
    <w:tmpl w:val="3D068B28"/>
    <w:lvl w:ilvl="0" w:tplc="7FD8197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895A81"/>
    <w:multiLevelType w:val="singleLevel"/>
    <w:tmpl w:val="D5B4E8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 w15:restartNumberingAfterBreak="0">
    <w:nsid w:val="505D3F3F"/>
    <w:multiLevelType w:val="hybridMultilevel"/>
    <w:tmpl w:val="4028CCD2"/>
    <w:lvl w:ilvl="0" w:tplc="967E0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65897"/>
    <w:multiLevelType w:val="hybridMultilevel"/>
    <w:tmpl w:val="ABC2B91A"/>
    <w:lvl w:ilvl="0" w:tplc="4F8C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4E6D9B"/>
    <w:multiLevelType w:val="hybridMultilevel"/>
    <w:tmpl w:val="2E5AAA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CD0945"/>
    <w:multiLevelType w:val="multilevel"/>
    <w:tmpl w:val="BAD40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1" w15:restartNumberingAfterBreak="0">
    <w:nsid w:val="554613C8"/>
    <w:multiLevelType w:val="hybridMultilevel"/>
    <w:tmpl w:val="29BEE560"/>
    <w:lvl w:ilvl="0" w:tplc="75BE929A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BC27BC8"/>
    <w:multiLevelType w:val="hybridMultilevel"/>
    <w:tmpl w:val="82C8C310"/>
    <w:lvl w:ilvl="0" w:tplc="736EB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4" w15:restartNumberingAfterBreak="0">
    <w:nsid w:val="5F6C7E45"/>
    <w:multiLevelType w:val="multilevel"/>
    <w:tmpl w:val="01C2D43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595BF1"/>
    <w:multiLevelType w:val="hybridMultilevel"/>
    <w:tmpl w:val="555ABAB0"/>
    <w:lvl w:ilvl="0" w:tplc="A73E616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18C7C59"/>
    <w:multiLevelType w:val="singleLevel"/>
    <w:tmpl w:val="7FD819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6AF051BD"/>
    <w:multiLevelType w:val="multilevel"/>
    <w:tmpl w:val="1EF046A0"/>
    <w:lvl w:ilvl="0">
      <w:start w:val="1"/>
      <w:numFmt w:val="decimal"/>
      <w:lvlText w:val="%1."/>
      <w:lvlJc w:val="left"/>
      <w:pPr>
        <w:ind w:left="722"/>
      </w:pPr>
      <w:rPr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E517C7"/>
    <w:multiLevelType w:val="hybridMultilevel"/>
    <w:tmpl w:val="A7EA5632"/>
    <w:lvl w:ilvl="0" w:tplc="B9B61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D553F2"/>
    <w:multiLevelType w:val="multilevel"/>
    <w:tmpl w:val="6B146F32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514E79"/>
    <w:multiLevelType w:val="multilevel"/>
    <w:tmpl w:val="8504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8725F"/>
    <w:multiLevelType w:val="hybridMultilevel"/>
    <w:tmpl w:val="CF42D29A"/>
    <w:lvl w:ilvl="0" w:tplc="7FD8197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B2DDB"/>
    <w:multiLevelType w:val="hybridMultilevel"/>
    <w:tmpl w:val="B7B4F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94A6BD6"/>
    <w:multiLevelType w:val="multilevel"/>
    <w:tmpl w:val="B6C42F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BCE6A8C"/>
    <w:multiLevelType w:val="multilevel"/>
    <w:tmpl w:val="1EF046A0"/>
    <w:lvl w:ilvl="0">
      <w:start w:val="1"/>
      <w:numFmt w:val="decimal"/>
      <w:lvlText w:val="%1."/>
      <w:lvlJc w:val="left"/>
      <w:pPr>
        <w:ind w:left="722"/>
      </w:pPr>
      <w:rPr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2"/>
  </w:num>
  <w:num w:numId="3">
    <w:abstractNumId w:val="28"/>
  </w:num>
  <w:num w:numId="4">
    <w:abstractNumId w:val="18"/>
  </w:num>
  <w:num w:numId="5">
    <w:abstractNumId w:val="23"/>
  </w:num>
  <w:num w:numId="6">
    <w:abstractNumId w:val="13"/>
  </w:num>
  <w:num w:numId="7">
    <w:abstractNumId w:val="19"/>
  </w:num>
  <w:num w:numId="8">
    <w:abstractNumId w:val="7"/>
  </w:num>
  <w:num w:numId="9">
    <w:abstractNumId w:val="5"/>
  </w:num>
  <w:num w:numId="10">
    <w:abstractNumId w:val="21"/>
  </w:num>
  <w:num w:numId="11">
    <w:abstractNumId w:val="22"/>
  </w:num>
  <w:num w:numId="12">
    <w:abstractNumId w:val="32"/>
  </w:num>
  <w:num w:numId="13">
    <w:abstractNumId w:val="25"/>
  </w:num>
  <w:num w:numId="14">
    <w:abstractNumId w:val="14"/>
  </w:num>
  <w:num w:numId="15">
    <w:abstractNumId w:val="3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2"/>
  </w:num>
  <w:num w:numId="20">
    <w:abstractNumId w:val="26"/>
  </w:num>
  <w:num w:numId="21">
    <w:abstractNumId w:val="8"/>
  </w:num>
  <w:num w:numId="22">
    <w:abstractNumId w:val="17"/>
  </w:num>
  <w:num w:numId="23">
    <w:abstractNumId w:val="31"/>
  </w:num>
  <w:num w:numId="24">
    <w:abstractNumId w:val="15"/>
  </w:num>
  <w:num w:numId="25">
    <w:abstractNumId w:val="0"/>
  </w:num>
  <w:num w:numId="26">
    <w:abstractNumId w:val="6"/>
  </w:num>
  <w:num w:numId="27">
    <w:abstractNumId w:val="1"/>
  </w:num>
  <w:num w:numId="28">
    <w:abstractNumId w:val="24"/>
  </w:num>
  <w:num w:numId="29">
    <w:abstractNumId w:val="9"/>
  </w:num>
  <w:num w:numId="30">
    <w:abstractNumId w:val="20"/>
  </w:num>
  <w:num w:numId="31">
    <w:abstractNumId w:val="4"/>
  </w:num>
  <w:num w:numId="32">
    <w:abstractNumId w:val="29"/>
  </w:num>
  <w:num w:numId="33">
    <w:abstractNumId w:val="3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796"/>
    <w:rsid w:val="00004622"/>
    <w:rsid w:val="00027E72"/>
    <w:rsid w:val="00041D04"/>
    <w:rsid w:val="00051392"/>
    <w:rsid w:val="000522F7"/>
    <w:rsid w:val="000538DC"/>
    <w:rsid w:val="00053AB1"/>
    <w:rsid w:val="00057807"/>
    <w:rsid w:val="0006522D"/>
    <w:rsid w:val="00073326"/>
    <w:rsid w:val="000810F0"/>
    <w:rsid w:val="000922C1"/>
    <w:rsid w:val="00097EC4"/>
    <w:rsid w:val="000A0515"/>
    <w:rsid w:val="000B6BB7"/>
    <w:rsid w:val="000D2686"/>
    <w:rsid w:val="000E4B1D"/>
    <w:rsid w:val="000F7989"/>
    <w:rsid w:val="00100D73"/>
    <w:rsid w:val="00105DA3"/>
    <w:rsid w:val="0010685A"/>
    <w:rsid w:val="00134E2A"/>
    <w:rsid w:val="00141E05"/>
    <w:rsid w:val="00144803"/>
    <w:rsid w:val="00151596"/>
    <w:rsid w:val="001539A3"/>
    <w:rsid w:val="001906C5"/>
    <w:rsid w:val="001A0B67"/>
    <w:rsid w:val="001C00E8"/>
    <w:rsid w:val="001D4884"/>
    <w:rsid w:val="001D63AB"/>
    <w:rsid w:val="001E3BE2"/>
    <w:rsid w:val="001F1830"/>
    <w:rsid w:val="00227253"/>
    <w:rsid w:val="00235816"/>
    <w:rsid w:val="002469A7"/>
    <w:rsid w:val="00255163"/>
    <w:rsid w:val="002621B2"/>
    <w:rsid w:val="00263F44"/>
    <w:rsid w:val="00265AD9"/>
    <w:rsid w:val="00273DE2"/>
    <w:rsid w:val="002A78D3"/>
    <w:rsid w:val="002C33B2"/>
    <w:rsid w:val="002C5719"/>
    <w:rsid w:val="002E4CA0"/>
    <w:rsid w:val="002F2D6A"/>
    <w:rsid w:val="00310BDC"/>
    <w:rsid w:val="00324056"/>
    <w:rsid w:val="00354BF9"/>
    <w:rsid w:val="00363089"/>
    <w:rsid w:val="00386BB1"/>
    <w:rsid w:val="003945D5"/>
    <w:rsid w:val="003B6F7C"/>
    <w:rsid w:val="003D040E"/>
    <w:rsid w:val="003D6405"/>
    <w:rsid w:val="00421467"/>
    <w:rsid w:val="00443487"/>
    <w:rsid w:val="00444845"/>
    <w:rsid w:val="00457406"/>
    <w:rsid w:val="00463F33"/>
    <w:rsid w:val="004700BC"/>
    <w:rsid w:val="00472BD4"/>
    <w:rsid w:val="004855D5"/>
    <w:rsid w:val="004B1A45"/>
    <w:rsid w:val="004B5953"/>
    <w:rsid w:val="004C3523"/>
    <w:rsid w:val="004C73DC"/>
    <w:rsid w:val="004D1B4E"/>
    <w:rsid w:val="004D26CF"/>
    <w:rsid w:val="004D2B6A"/>
    <w:rsid w:val="004D6F14"/>
    <w:rsid w:val="004D7E5B"/>
    <w:rsid w:val="00511A18"/>
    <w:rsid w:val="00526DF3"/>
    <w:rsid w:val="00537AC3"/>
    <w:rsid w:val="005449F1"/>
    <w:rsid w:val="00560F4E"/>
    <w:rsid w:val="0056370A"/>
    <w:rsid w:val="005747EB"/>
    <w:rsid w:val="00581586"/>
    <w:rsid w:val="005A6E7D"/>
    <w:rsid w:val="005D22F9"/>
    <w:rsid w:val="005F03EE"/>
    <w:rsid w:val="005F6769"/>
    <w:rsid w:val="00611272"/>
    <w:rsid w:val="00652DB4"/>
    <w:rsid w:val="006536DD"/>
    <w:rsid w:val="00673E21"/>
    <w:rsid w:val="00695D31"/>
    <w:rsid w:val="006A0815"/>
    <w:rsid w:val="006A5F1D"/>
    <w:rsid w:val="006A7EC4"/>
    <w:rsid w:val="006D228F"/>
    <w:rsid w:val="006D54F3"/>
    <w:rsid w:val="006F2E5D"/>
    <w:rsid w:val="006F3EDC"/>
    <w:rsid w:val="007030C5"/>
    <w:rsid w:val="00703C68"/>
    <w:rsid w:val="00706890"/>
    <w:rsid w:val="00712313"/>
    <w:rsid w:val="0071705B"/>
    <w:rsid w:val="007225C7"/>
    <w:rsid w:val="007335FC"/>
    <w:rsid w:val="00740998"/>
    <w:rsid w:val="007559FF"/>
    <w:rsid w:val="00756546"/>
    <w:rsid w:val="0075701D"/>
    <w:rsid w:val="00765054"/>
    <w:rsid w:val="00772ED8"/>
    <w:rsid w:val="007920E6"/>
    <w:rsid w:val="007A2716"/>
    <w:rsid w:val="007A279B"/>
    <w:rsid w:val="007C00BD"/>
    <w:rsid w:val="007D2505"/>
    <w:rsid w:val="007D35CE"/>
    <w:rsid w:val="007F5D4E"/>
    <w:rsid w:val="00830EE4"/>
    <w:rsid w:val="00831476"/>
    <w:rsid w:val="0084276A"/>
    <w:rsid w:val="0084299C"/>
    <w:rsid w:val="008466D1"/>
    <w:rsid w:val="0085156F"/>
    <w:rsid w:val="0088277A"/>
    <w:rsid w:val="00884C1B"/>
    <w:rsid w:val="008850B3"/>
    <w:rsid w:val="008A2030"/>
    <w:rsid w:val="008B5448"/>
    <w:rsid w:val="008C658E"/>
    <w:rsid w:val="008D069D"/>
    <w:rsid w:val="008F4F9A"/>
    <w:rsid w:val="00921382"/>
    <w:rsid w:val="00922FE1"/>
    <w:rsid w:val="00942C7D"/>
    <w:rsid w:val="0096275F"/>
    <w:rsid w:val="009863FC"/>
    <w:rsid w:val="00990239"/>
    <w:rsid w:val="00995A8E"/>
    <w:rsid w:val="009C1EF9"/>
    <w:rsid w:val="009D174A"/>
    <w:rsid w:val="009F1574"/>
    <w:rsid w:val="009F2D2A"/>
    <w:rsid w:val="00A022E0"/>
    <w:rsid w:val="00A11861"/>
    <w:rsid w:val="00A347AE"/>
    <w:rsid w:val="00A70124"/>
    <w:rsid w:val="00A75F60"/>
    <w:rsid w:val="00A843AA"/>
    <w:rsid w:val="00A92FF5"/>
    <w:rsid w:val="00AC7757"/>
    <w:rsid w:val="00AF3F0E"/>
    <w:rsid w:val="00B05C58"/>
    <w:rsid w:val="00B2105F"/>
    <w:rsid w:val="00B438A7"/>
    <w:rsid w:val="00B44DDE"/>
    <w:rsid w:val="00B45312"/>
    <w:rsid w:val="00B6505A"/>
    <w:rsid w:val="00B746E1"/>
    <w:rsid w:val="00B844F3"/>
    <w:rsid w:val="00BB0D21"/>
    <w:rsid w:val="00BF07D8"/>
    <w:rsid w:val="00C0041B"/>
    <w:rsid w:val="00C502F2"/>
    <w:rsid w:val="00C578C2"/>
    <w:rsid w:val="00C70B93"/>
    <w:rsid w:val="00C71BC6"/>
    <w:rsid w:val="00C93DC7"/>
    <w:rsid w:val="00CB001B"/>
    <w:rsid w:val="00CB23BD"/>
    <w:rsid w:val="00CE3B0B"/>
    <w:rsid w:val="00CE3F29"/>
    <w:rsid w:val="00CF77A4"/>
    <w:rsid w:val="00CF7F29"/>
    <w:rsid w:val="00D15B76"/>
    <w:rsid w:val="00D52C51"/>
    <w:rsid w:val="00D73C6B"/>
    <w:rsid w:val="00D77231"/>
    <w:rsid w:val="00D82CFC"/>
    <w:rsid w:val="00D93E4F"/>
    <w:rsid w:val="00D94F0D"/>
    <w:rsid w:val="00D965BB"/>
    <w:rsid w:val="00DA2FAD"/>
    <w:rsid w:val="00DC1E1A"/>
    <w:rsid w:val="00E05817"/>
    <w:rsid w:val="00E10652"/>
    <w:rsid w:val="00E124D6"/>
    <w:rsid w:val="00E46B99"/>
    <w:rsid w:val="00E47733"/>
    <w:rsid w:val="00E553E0"/>
    <w:rsid w:val="00E637DD"/>
    <w:rsid w:val="00E77017"/>
    <w:rsid w:val="00E90064"/>
    <w:rsid w:val="00E9098F"/>
    <w:rsid w:val="00EB021B"/>
    <w:rsid w:val="00EB2A45"/>
    <w:rsid w:val="00EB58FF"/>
    <w:rsid w:val="00EB64E9"/>
    <w:rsid w:val="00F27DCE"/>
    <w:rsid w:val="00F33639"/>
    <w:rsid w:val="00F55B61"/>
    <w:rsid w:val="00F60B8A"/>
    <w:rsid w:val="00F64C2E"/>
    <w:rsid w:val="00FB08E1"/>
    <w:rsid w:val="00FB4C3F"/>
    <w:rsid w:val="00FE4E21"/>
    <w:rsid w:val="00FF58C9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E31D"/>
  <w15:docId w15:val="{C13E47B6-D5D2-4877-BB2C-5B8EEAA3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C2"/>
  </w:style>
  <w:style w:type="paragraph" w:styleId="1">
    <w:name w:val="heading 1"/>
    <w:basedOn w:val="a"/>
    <w:next w:val="a"/>
    <w:link w:val="10"/>
    <w:qFormat/>
    <w:rsid w:val="001D63AB"/>
    <w:pPr>
      <w:keepNext/>
      <w:numPr>
        <w:numId w:val="5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0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List 2"/>
    <w:basedOn w:val="a"/>
    <w:rsid w:val="007D250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 Paragraph"/>
    <w:basedOn w:val="a"/>
    <w:link w:val="a5"/>
    <w:uiPriority w:val="34"/>
    <w:qFormat/>
    <w:rsid w:val="0044348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0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D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63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1">
    <w:name w:val="s1"/>
    <w:basedOn w:val="a0"/>
    <w:rsid w:val="000522F7"/>
  </w:style>
  <w:style w:type="character" w:customStyle="1" w:styleId="apple-converted-space">
    <w:name w:val="apple-converted-space"/>
    <w:basedOn w:val="a0"/>
    <w:rsid w:val="000522F7"/>
  </w:style>
  <w:style w:type="character" w:customStyle="1" w:styleId="20">
    <w:name w:val="Заголовок 2 Знак"/>
    <w:basedOn w:val="a0"/>
    <w:link w:val="2"/>
    <w:uiPriority w:val="9"/>
    <w:rsid w:val="0071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Колонтитул_"/>
    <w:basedOn w:val="a0"/>
    <w:link w:val="a9"/>
    <w:uiPriority w:val="99"/>
    <w:locked/>
    <w:rsid w:val="0071705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71705B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link w:val="ab"/>
    <w:uiPriority w:val="1"/>
    <w:qFormat/>
    <w:rsid w:val="0071705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71705B"/>
    <w:rPr>
      <w:rFonts w:ascii="Calibri" w:eastAsia="Times New Roman" w:hAnsi="Calibri" w:cs="Times New Roman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71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705B"/>
  </w:style>
  <w:style w:type="paragraph" w:styleId="ae">
    <w:name w:val="footer"/>
    <w:basedOn w:val="a"/>
    <w:link w:val="af"/>
    <w:uiPriority w:val="99"/>
    <w:unhideWhenUsed/>
    <w:rsid w:val="0071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705B"/>
  </w:style>
  <w:style w:type="character" w:styleId="af0">
    <w:name w:val="Hyperlink"/>
    <w:basedOn w:val="a0"/>
    <w:uiPriority w:val="99"/>
    <w:unhideWhenUsed/>
    <w:rsid w:val="00E553E0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8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одзаголовок1"/>
    <w:basedOn w:val="a"/>
    <w:rsid w:val="00F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11272"/>
    <w:rPr>
      <w:rFonts w:eastAsiaTheme="minorHAnsi"/>
      <w:lang w:eastAsia="en-US"/>
    </w:rPr>
  </w:style>
  <w:style w:type="paragraph" w:styleId="22">
    <w:name w:val="Body Text Indent 2"/>
    <w:basedOn w:val="a"/>
    <w:link w:val="23"/>
    <w:rsid w:val="003D04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040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B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8B5448"/>
    <w:rPr>
      <w:b/>
      <w:bCs/>
    </w:rPr>
  </w:style>
  <w:style w:type="character" w:customStyle="1" w:styleId="FontStyle59">
    <w:name w:val="Font Style59"/>
    <w:rsid w:val="008B544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5">
    <w:name w:val="Основной текст (5)_"/>
    <w:basedOn w:val="a0"/>
    <w:link w:val="50"/>
    <w:rsid w:val="00B438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38A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A92F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92FF5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styleId="af3">
    <w:name w:val="Body Text"/>
    <w:basedOn w:val="a"/>
    <w:link w:val="af4"/>
    <w:uiPriority w:val="99"/>
    <w:semiHidden/>
    <w:unhideWhenUsed/>
    <w:rsid w:val="00FE4E2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E4E21"/>
  </w:style>
  <w:style w:type="character" w:customStyle="1" w:styleId="12">
    <w:name w:val="Основной текст Знак1"/>
    <w:basedOn w:val="a0"/>
    <w:uiPriority w:val="99"/>
    <w:rsid w:val="00FE4E21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f5">
    <w:name w:val="TOC Heading"/>
    <w:basedOn w:val="1"/>
    <w:next w:val="a"/>
    <w:uiPriority w:val="39"/>
    <w:unhideWhenUsed/>
    <w:qFormat/>
    <w:rsid w:val="0010685A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10685A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7A271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7507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9.html" TargetMode="External"/><Relationship Id="rId17" Type="http://schemas.openxmlformats.org/officeDocument/2006/relationships/hyperlink" Target="http://edu.icc.dg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804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9813.html" TargetMode="External"/><Relationship Id="rId10" Type="http://schemas.openxmlformats.org/officeDocument/2006/relationships/hyperlink" Target="http://www.iprbookshop.ru/6167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74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5A10-F5B9-43D8-8B60-E74D97A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14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DGUDERBENT</cp:lastModifiedBy>
  <cp:revision>74</cp:revision>
  <cp:lastPrinted>2018-09-24T14:01:00Z</cp:lastPrinted>
  <dcterms:created xsi:type="dcterms:W3CDTF">2016-01-19T13:08:00Z</dcterms:created>
  <dcterms:modified xsi:type="dcterms:W3CDTF">2020-04-24T14:41:00Z</dcterms:modified>
</cp:coreProperties>
</file>