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62" w:rsidRPr="00C041B8" w:rsidRDefault="00B14862" w:rsidP="00B14862">
      <w:pPr>
        <w:tabs>
          <w:tab w:val="left" w:pos="9781"/>
        </w:tabs>
        <w:jc w:val="center"/>
        <w:rPr>
          <w:caps/>
          <w:sz w:val="28"/>
          <w:szCs w:val="28"/>
        </w:rPr>
      </w:pPr>
      <w:r w:rsidRPr="00C041B8">
        <w:rPr>
          <w:caps/>
          <w:sz w:val="28"/>
          <w:szCs w:val="28"/>
        </w:rPr>
        <w:t>МИНОБРНАУКИ рОССИИ</w:t>
      </w:r>
    </w:p>
    <w:p w:rsidR="00B14862" w:rsidRPr="00C041B8" w:rsidRDefault="00B14862" w:rsidP="00B14862">
      <w:pPr>
        <w:pBdr>
          <w:bottom w:val="single" w:sz="6" w:space="1" w:color="auto"/>
        </w:pBdr>
        <w:tabs>
          <w:tab w:val="left" w:pos="9781"/>
        </w:tabs>
        <w:jc w:val="center"/>
        <w:rPr>
          <w:sz w:val="28"/>
          <w:szCs w:val="28"/>
        </w:rPr>
      </w:pPr>
      <w:r w:rsidRPr="00C041B8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C041B8">
        <w:rPr>
          <w:caps/>
          <w:sz w:val="28"/>
          <w:szCs w:val="28"/>
        </w:rPr>
        <w:t>«Д</w:t>
      </w:r>
      <w:r w:rsidRPr="00C041B8">
        <w:rPr>
          <w:sz w:val="28"/>
          <w:szCs w:val="28"/>
        </w:rPr>
        <w:t>агестанский государственный университет</w:t>
      </w:r>
      <w:r w:rsidRPr="00C041B8">
        <w:rPr>
          <w:caps/>
          <w:sz w:val="28"/>
          <w:szCs w:val="28"/>
        </w:rPr>
        <w:t xml:space="preserve">» </w:t>
      </w:r>
      <w:r w:rsidRPr="00C041B8">
        <w:rPr>
          <w:sz w:val="28"/>
          <w:szCs w:val="28"/>
        </w:rPr>
        <w:t>в г. Дербенте</w:t>
      </w:r>
    </w:p>
    <w:p w:rsidR="00B14862" w:rsidRPr="00C041B8" w:rsidRDefault="00B14862" w:rsidP="00B14862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B14862" w:rsidRPr="00C041B8" w:rsidRDefault="00B14862" w:rsidP="00B14862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B14862" w:rsidRDefault="00B14862" w:rsidP="00B14862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B14862" w:rsidRPr="00C041B8" w:rsidRDefault="00B14862" w:rsidP="00B14862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B14862" w:rsidRDefault="00B14862" w:rsidP="00C6407F">
      <w:pPr>
        <w:spacing w:after="5" w:line="240" w:lineRule="auto"/>
        <w:ind w:left="0" w:right="57" w:firstLine="426"/>
        <w:jc w:val="center"/>
        <w:rPr>
          <w:b/>
        </w:rPr>
      </w:pPr>
      <w:r>
        <w:rPr>
          <w:b/>
        </w:rPr>
        <w:t>РАБОЧАЯ ПРОГРАММА ОБЩЕОБРАЗОВАТЕЛЬНОЙ</w:t>
      </w:r>
    </w:p>
    <w:p w:rsidR="00B14862" w:rsidRDefault="00B14862" w:rsidP="00C6407F">
      <w:pPr>
        <w:spacing w:after="5" w:line="240" w:lineRule="auto"/>
        <w:ind w:left="0" w:right="57" w:firstLine="426"/>
      </w:pPr>
    </w:p>
    <w:p w:rsidR="00B14862" w:rsidRPr="00994E24" w:rsidRDefault="00B14862" w:rsidP="00C6407F">
      <w:pPr>
        <w:pStyle w:val="2"/>
        <w:spacing w:line="240" w:lineRule="auto"/>
        <w:ind w:left="0" w:right="36" w:firstLine="426"/>
        <w:jc w:val="center"/>
        <w:rPr>
          <w:color w:val="auto"/>
        </w:rPr>
      </w:pPr>
      <w:r w:rsidRPr="00A70B30">
        <w:rPr>
          <w:color w:val="auto"/>
        </w:rPr>
        <w:t>УЧЕБНОЙ ДИСЦИПЛИНЫ</w:t>
      </w:r>
    </w:p>
    <w:p w:rsidR="00B14862" w:rsidRDefault="00B14862" w:rsidP="001D4D71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ОГСЭ.03 «Психология общения»</w:t>
      </w:r>
    </w:p>
    <w:p w:rsidR="00B14862" w:rsidRPr="00C041B8" w:rsidRDefault="00B14862" w:rsidP="00B14862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B14862" w:rsidRPr="00C041B8" w:rsidRDefault="00B14862" w:rsidP="00B14862">
      <w:pPr>
        <w:pStyle w:val="a3"/>
        <w:ind w:left="0"/>
        <w:jc w:val="center"/>
      </w:pPr>
      <w:r w:rsidRPr="00C041B8">
        <w:rPr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B14862" w:rsidRPr="00C041B8" w:rsidRDefault="00B14862" w:rsidP="00B14862">
      <w:pPr>
        <w:pStyle w:val="a3"/>
        <w:ind w:left="0"/>
        <w:jc w:val="center"/>
        <w:rPr>
          <w:sz w:val="28"/>
          <w:szCs w:val="28"/>
        </w:rPr>
      </w:pPr>
    </w:p>
    <w:p w:rsidR="00B14862" w:rsidRPr="00C041B8" w:rsidRDefault="00B14862" w:rsidP="00B14862">
      <w:pPr>
        <w:ind w:left="-42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6"/>
        <w:gridCol w:w="5251"/>
      </w:tblGrid>
      <w:tr w:rsidR="00B14862" w:rsidRPr="00C041B8" w:rsidTr="00C6407F">
        <w:trPr>
          <w:jc w:val="center"/>
        </w:trPr>
        <w:tc>
          <w:tcPr>
            <w:tcW w:w="4111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231" w:firstLine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514" w:firstLine="0"/>
              <w:rPr>
                <w:rStyle w:val="a4"/>
              </w:rPr>
            </w:pPr>
            <w:r w:rsidRPr="00C041B8">
              <w:rPr>
                <w:b/>
                <w:sz w:val="28"/>
                <w:szCs w:val="28"/>
              </w:rPr>
              <w:t>38.02.01 Экономика</w:t>
            </w:r>
            <w:r>
              <w:rPr>
                <w:rStyle w:val="a4"/>
                <w:sz w:val="28"/>
                <w:szCs w:val="28"/>
              </w:rPr>
              <w:t xml:space="preserve"> и бухгалтерский      </w:t>
            </w:r>
            <w:r w:rsidRPr="00C041B8">
              <w:rPr>
                <w:rStyle w:val="a4"/>
                <w:sz w:val="28"/>
                <w:szCs w:val="28"/>
              </w:rPr>
              <w:t>учет (по отраслям)</w:t>
            </w:r>
          </w:p>
        </w:tc>
      </w:tr>
      <w:tr w:rsidR="00B14862" w:rsidRPr="00C041B8" w:rsidTr="00C6407F">
        <w:trPr>
          <w:jc w:val="center"/>
        </w:trPr>
        <w:tc>
          <w:tcPr>
            <w:tcW w:w="4111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231" w:firstLine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0" w:firstLine="514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B14862" w:rsidRPr="00C041B8" w:rsidTr="00C6407F">
        <w:trPr>
          <w:jc w:val="center"/>
        </w:trPr>
        <w:tc>
          <w:tcPr>
            <w:tcW w:w="4111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231" w:firstLine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0" w:firstLine="514"/>
              <w:rPr>
                <w:b/>
                <w:sz w:val="28"/>
                <w:szCs w:val="28"/>
              </w:rPr>
            </w:pPr>
            <w:r w:rsidRPr="00C041B8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B14862" w:rsidRPr="00C041B8" w:rsidTr="00C6407F">
        <w:trPr>
          <w:jc w:val="center"/>
        </w:trPr>
        <w:tc>
          <w:tcPr>
            <w:tcW w:w="4111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231" w:firstLine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B14862" w:rsidRPr="00C041B8" w:rsidRDefault="00B14862" w:rsidP="00C6407F">
            <w:pPr>
              <w:spacing w:after="44" w:line="280" w:lineRule="exact"/>
              <w:ind w:firstLine="2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041B8">
              <w:rPr>
                <w:b/>
                <w:sz w:val="28"/>
                <w:szCs w:val="28"/>
                <w:shd w:val="clear" w:color="auto" w:fill="FFFFFF"/>
              </w:rPr>
              <w:t>бухгалтер</w:t>
            </w:r>
          </w:p>
          <w:p w:rsidR="00B14862" w:rsidRPr="00C041B8" w:rsidRDefault="00B14862" w:rsidP="00C6407F">
            <w:pPr>
              <w:pStyle w:val="a3"/>
              <w:spacing w:after="240"/>
              <w:ind w:left="0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B14862" w:rsidRPr="00C041B8" w:rsidTr="00C6407F">
        <w:trPr>
          <w:jc w:val="center"/>
        </w:trPr>
        <w:tc>
          <w:tcPr>
            <w:tcW w:w="4111" w:type="dxa"/>
            <w:hideMark/>
          </w:tcPr>
          <w:p w:rsidR="00B14862" w:rsidRPr="00C041B8" w:rsidRDefault="00B14862" w:rsidP="00C6407F">
            <w:pPr>
              <w:pStyle w:val="a3"/>
              <w:spacing w:after="240"/>
              <w:ind w:left="231" w:firstLine="0"/>
              <w:rPr>
                <w:sz w:val="28"/>
                <w:szCs w:val="28"/>
              </w:rPr>
            </w:pPr>
            <w:r w:rsidRPr="00C041B8"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B14862" w:rsidRPr="00C041B8" w:rsidRDefault="00B14862" w:rsidP="00C6407F">
            <w:pPr>
              <w:pStyle w:val="a3"/>
              <w:spacing w:after="240"/>
              <w:ind w:left="0" w:firstLine="5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041B8">
              <w:rPr>
                <w:b/>
                <w:sz w:val="28"/>
                <w:szCs w:val="28"/>
              </w:rPr>
              <w:t>очная</w:t>
            </w:r>
          </w:p>
          <w:p w:rsidR="00B14862" w:rsidRPr="00C041B8" w:rsidRDefault="00B14862" w:rsidP="00C6407F">
            <w:pPr>
              <w:pStyle w:val="a3"/>
              <w:spacing w:after="24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14862" w:rsidRPr="00C041B8" w:rsidRDefault="00B14862" w:rsidP="00B14862">
      <w:pPr>
        <w:tabs>
          <w:tab w:val="center" w:pos="3262"/>
          <w:tab w:val="center" w:pos="3865"/>
        </w:tabs>
        <w:spacing w:after="216" w:line="264" w:lineRule="auto"/>
        <w:rPr>
          <w:sz w:val="28"/>
          <w:szCs w:val="28"/>
        </w:rPr>
      </w:pPr>
    </w:p>
    <w:p w:rsidR="00B14862" w:rsidRPr="00C041B8" w:rsidRDefault="00B14862" w:rsidP="00B14862">
      <w:pPr>
        <w:spacing w:after="49"/>
        <w:rPr>
          <w:sz w:val="28"/>
          <w:szCs w:val="28"/>
        </w:rPr>
      </w:pPr>
    </w:p>
    <w:p w:rsidR="00B14862" w:rsidRPr="00C041B8" w:rsidRDefault="00B14862" w:rsidP="00B14862">
      <w:pPr>
        <w:spacing w:after="49"/>
        <w:rPr>
          <w:sz w:val="28"/>
          <w:szCs w:val="28"/>
        </w:rPr>
      </w:pPr>
    </w:p>
    <w:p w:rsidR="00B14862" w:rsidRPr="00C041B8" w:rsidRDefault="00B14862" w:rsidP="00B1486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Дербент 2019</w:t>
      </w:r>
    </w:p>
    <w:p w:rsidR="00B14862" w:rsidRPr="00C041B8" w:rsidRDefault="00B14862" w:rsidP="00B14862">
      <w:pPr>
        <w:rPr>
          <w:sz w:val="28"/>
          <w:szCs w:val="28"/>
        </w:rPr>
      </w:pPr>
      <w:r w:rsidRPr="00C041B8">
        <w:rPr>
          <w:sz w:val="28"/>
          <w:szCs w:val="28"/>
        </w:rPr>
        <w:br w:type="page"/>
      </w:r>
      <w:r w:rsidRPr="00C041B8">
        <w:rPr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общего образования,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B14862" w:rsidRPr="00C041B8" w:rsidRDefault="00B14862" w:rsidP="00B14862">
      <w:pPr>
        <w:spacing w:after="203"/>
        <w:rPr>
          <w:sz w:val="28"/>
          <w:szCs w:val="28"/>
        </w:rPr>
      </w:pPr>
    </w:p>
    <w:p w:rsidR="00B14862" w:rsidRPr="00C041B8" w:rsidRDefault="00B14862" w:rsidP="00B14862">
      <w:pPr>
        <w:spacing w:after="13"/>
        <w:ind w:right="51" w:firstLine="142"/>
        <w:rPr>
          <w:sz w:val="28"/>
          <w:szCs w:val="28"/>
        </w:rPr>
      </w:pPr>
      <w:r w:rsidRPr="00C041B8">
        <w:rPr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B14862" w:rsidRPr="00C041B8" w:rsidRDefault="00B14862" w:rsidP="00B14862">
      <w:pPr>
        <w:rPr>
          <w:sz w:val="28"/>
          <w:szCs w:val="28"/>
        </w:rPr>
      </w:pPr>
    </w:p>
    <w:p w:rsidR="00B14862" w:rsidRPr="00C041B8" w:rsidRDefault="00B14862" w:rsidP="00B14862">
      <w:pPr>
        <w:rPr>
          <w:sz w:val="28"/>
          <w:szCs w:val="28"/>
        </w:rPr>
      </w:pPr>
      <w:proofErr w:type="gramStart"/>
      <w:r w:rsidRPr="00C041B8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: </w:t>
      </w:r>
      <w:r w:rsidRPr="00C041B8">
        <w:rPr>
          <w:sz w:val="28"/>
          <w:szCs w:val="28"/>
        </w:rPr>
        <w:t xml:space="preserve"> </w:t>
      </w:r>
      <w:r>
        <w:rPr>
          <w:sz w:val="28"/>
          <w:szCs w:val="28"/>
        </w:rPr>
        <w:t>преп.</w:t>
      </w:r>
      <w:proofErr w:type="gramEnd"/>
      <w:r>
        <w:rPr>
          <w:sz w:val="28"/>
          <w:szCs w:val="28"/>
        </w:rPr>
        <w:t xml:space="preserve"> </w:t>
      </w:r>
      <w:r w:rsidRPr="00FE7568">
        <w:rPr>
          <w:sz w:val="28"/>
          <w:szCs w:val="28"/>
        </w:rPr>
        <w:t>Мамедов А.Н.</w:t>
      </w:r>
      <w:r w:rsidRPr="00C041B8">
        <w:rPr>
          <w:sz w:val="28"/>
          <w:szCs w:val="28"/>
        </w:rPr>
        <w:t xml:space="preserve">           </w:t>
      </w:r>
    </w:p>
    <w:p w:rsidR="00B14862" w:rsidRPr="00C041B8" w:rsidRDefault="00B14862" w:rsidP="00B14862">
      <w:pPr>
        <w:spacing w:line="360" w:lineRule="auto"/>
        <w:rPr>
          <w:sz w:val="28"/>
          <w:szCs w:val="28"/>
        </w:rPr>
      </w:pPr>
    </w:p>
    <w:p w:rsidR="00B14862" w:rsidRPr="00C041B8" w:rsidRDefault="00B14862" w:rsidP="00B14862">
      <w:pPr>
        <w:spacing w:line="360" w:lineRule="auto"/>
        <w:rPr>
          <w:sz w:val="28"/>
          <w:szCs w:val="28"/>
        </w:rPr>
      </w:pPr>
    </w:p>
    <w:p w:rsidR="00B14862" w:rsidRPr="00C041B8" w:rsidRDefault="00B14862" w:rsidP="00B14862">
      <w:pPr>
        <w:spacing w:after="160" w:line="254" w:lineRule="auto"/>
        <w:rPr>
          <w:sz w:val="28"/>
          <w:szCs w:val="28"/>
        </w:rPr>
      </w:pPr>
      <w:r w:rsidRPr="00C041B8">
        <w:rPr>
          <w:sz w:val="28"/>
          <w:szCs w:val="28"/>
        </w:rPr>
        <w:t xml:space="preserve">Рабочая программа дисциплины рассмотрена и рекомендована к утверждению на заседании ПЦК филиала ДГУ в </w:t>
      </w:r>
      <w:proofErr w:type="spellStart"/>
      <w:r w:rsidRPr="00C041B8">
        <w:rPr>
          <w:sz w:val="28"/>
          <w:szCs w:val="28"/>
        </w:rPr>
        <w:t>г.Дербенте</w:t>
      </w:r>
      <w:proofErr w:type="spellEnd"/>
      <w:r w:rsidRPr="00C041B8">
        <w:rPr>
          <w:sz w:val="28"/>
          <w:szCs w:val="28"/>
        </w:rPr>
        <w:t xml:space="preserve"> от</w:t>
      </w:r>
    </w:p>
    <w:p w:rsidR="00B14862" w:rsidRPr="00C041B8" w:rsidRDefault="00B14862" w:rsidP="00B14862">
      <w:pPr>
        <w:spacing w:line="360" w:lineRule="auto"/>
        <w:rPr>
          <w:sz w:val="28"/>
          <w:szCs w:val="28"/>
        </w:rPr>
      </w:pPr>
      <w:r w:rsidRPr="00C041B8">
        <w:rPr>
          <w:color w:val="000000" w:themeColor="text1"/>
          <w:sz w:val="28"/>
          <w:szCs w:val="28"/>
        </w:rPr>
        <w:t>протокол № 1</w:t>
      </w:r>
      <w:r w:rsidRPr="00C04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041B8">
        <w:rPr>
          <w:sz w:val="28"/>
          <w:szCs w:val="28"/>
        </w:rPr>
        <w:t>«</w:t>
      </w:r>
      <w:r w:rsidRPr="00C041B8">
        <w:rPr>
          <w:color w:val="000000" w:themeColor="text1"/>
          <w:sz w:val="28"/>
          <w:szCs w:val="28"/>
        </w:rPr>
        <w:t>28» августа 201</w:t>
      </w:r>
      <w:r>
        <w:rPr>
          <w:color w:val="000000" w:themeColor="text1"/>
          <w:sz w:val="28"/>
          <w:szCs w:val="28"/>
        </w:rPr>
        <w:t>9 г.</w:t>
      </w:r>
    </w:p>
    <w:p w:rsidR="00B14862" w:rsidRPr="00C041B8" w:rsidRDefault="00B14862" w:rsidP="00B1486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7FA863" wp14:editId="266BCE22">
            <wp:simplePos x="0" y="0"/>
            <wp:positionH relativeFrom="column">
              <wp:posOffset>1688465</wp:posOffset>
            </wp:positionH>
            <wp:positionV relativeFrom="paragraph">
              <wp:posOffset>13970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862" w:rsidRPr="00C041B8" w:rsidRDefault="00B14862" w:rsidP="00B14862">
      <w:pPr>
        <w:spacing w:line="360" w:lineRule="auto"/>
      </w:pPr>
      <w:r w:rsidRPr="00C041B8">
        <w:rPr>
          <w:sz w:val="28"/>
          <w:szCs w:val="28"/>
        </w:rPr>
        <w:t>Председатель ПЦК</w:t>
      </w:r>
      <w:r>
        <w:rPr>
          <w:sz w:val="28"/>
          <w:szCs w:val="28"/>
        </w:rPr>
        <w:t xml:space="preserve">  </w:t>
      </w:r>
      <w:r w:rsidRPr="00C04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41B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      </w:t>
      </w:r>
      <w:proofErr w:type="spellStart"/>
      <w:r w:rsidRPr="00C041B8">
        <w:rPr>
          <w:sz w:val="28"/>
          <w:szCs w:val="28"/>
        </w:rPr>
        <w:t>Зиярова</w:t>
      </w:r>
      <w:proofErr w:type="spellEnd"/>
      <w:r w:rsidRPr="00C041B8">
        <w:rPr>
          <w:sz w:val="28"/>
          <w:szCs w:val="28"/>
        </w:rPr>
        <w:t xml:space="preserve"> А.Л.</w:t>
      </w:r>
    </w:p>
    <w:p w:rsidR="00655833" w:rsidRDefault="00655833">
      <w:pPr>
        <w:sectPr w:rsidR="00655833">
          <w:footerReference w:type="even" r:id="rId8"/>
          <w:footerReference w:type="default" r:id="rId9"/>
          <w:footerReference w:type="first" r:id="rId10"/>
          <w:pgSz w:w="12017" w:h="16909"/>
          <w:pgMar w:top="1440" w:right="1440" w:bottom="1440" w:left="1440" w:header="720" w:footer="720" w:gutter="0"/>
          <w:cols w:space="720"/>
        </w:sectPr>
      </w:pPr>
    </w:p>
    <w:p w:rsidR="00655833" w:rsidRDefault="00655833">
      <w:pPr>
        <w:spacing w:after="0" w:line="259" w:lineRule="auto"/>
        <w:ind w:left="-1440" w:right="10680" w:firstLine="0"/>
        <w:jc w:val="left"/>
      </w:pPr>
    </w:p>
    <w:p w:rsidR="00655833" w:rsidRDefault="00953A74">
      <w:pPr>
        <w:spacing w:after="0" w:line="259" w:lineRule="auto"/>
        <w:ind w:right="48"/>
        <w:jc w:val="center"/>
      </w:pPr>
      <w:r>
        <w:rPr>
          <w:b/>
          <w:sz w:val="22"/>
        </w:rPr>
        <w:t xml:space="preserve">СОДЕРЖАНИЕ </w:t>
      </w:r>
    </w:p>
    <w:p w:rsidR="00655833" w:rsidRDefault="00953A74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55833" w:rsidRDefault="00953A74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55833" w:rsidRDefault="00953A74" w:rsidP="00D73957">
      <w:pPr>
        <w:spacing w:after="0" w:line="480" w:lineRule="auto"/>
        <w:ind w:left="0" w:firstLine="0"/>
        <w:jc w:val="left"/>
      </w:pPr>
      <w:r>
        <w:rPr>
          <w:b/>
          <w:sz w:val="20"/>
        </w:rPr>
        <w:t xml:space="preserve"> </w:t>
      </w:r>
      <w:r w:rsidR="00D73957">
        <w:rPr>
          <w:b/>
          <w:sz w:val="20"/>
        </w:rPr>
        <w:t>1.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ОБЩАЯ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ХАРАКТЕРИСТИКА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РАБОЧЕЙ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ПРОГРАММЫ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УЧЕБНОЙ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ДИСЦИПЛИНЫ…4</w:t>
      </w:r>
    </w:p>
    <w:p w:rsidR="00655833" w:rsidRDefault="00953A74" w:rsidP="00D73957">
      <w:pPr>
        <w:spacing w:after="186" w:line="480" w:lineRule="auto"/>
        <w:ind w:left="0" w:firstLine="0"/>
        <w:jc w:val="left"/>
        <w:rPr>
          <w:b/>
          <w:sz w:val="22"/>
        </w:rPr>
      </w:pPr>
      <w:r>
        <w:rPr>
          <w:b/>
          <w:sz w:val="15"/>
        </w:rPr>
        <w:t xml:space="preserve"> </w:t>
      </w:r>
      <w:r w:rsidR="00D73957" w:rsidRPr="00D73957">
        <w:rPr>
          <w:b/>
        </w:rPr>
        <w:t>2.</w:t>
      </w:r>
      <w:r w:rsidR="00D73957" w:rsidRPr="00D73957">
        <w:rPr>
          <w:b/>
          <w:sz w:val="22"/>
        </w:rPr>
        <w:t xml:space="preserve"> </w:t>
      </w:r>
      <w:r w:rsidR="00D73957">
        <w:rPr>
          <w:b/>
          <w:sz w:val="22"/>
        </w:rPr>
        <w:t>СТРУКТУРА И СОДЕРЖАНИЕУЧЕБНОЙДИСЦИПЛИНЫ…………………………………5</w:t>
      </w:r>
    </w:p>
    <w:p w:rsidR="00D73957" w:rsidRDefault="00D73957" w:rsidP="00D73957">
      <w:pPr>
        <w:spacing w:after="186" w:line="48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3.</w:t>
      </w:r>
      <w:r w:rsidRPr="00D73957">
        <w:rPr>
          <w:b/>
          <w:sz w:val="22"/>
        </w:rPr>
        <w:t xml:space="preserve"> </w:t>
      </w:r>
      <w:r w:rsidRPr="002C563C">
        <w:rPr>
          <w:b/>
          <w:sz w:val="22"/>
        </w:rPr>
        <w:t>УСЛОВИЯ РЕАЛИЗАЦИИУЧЕБНОЙДИСЦИПЛИНЫ</w:t>
      </w:r>
      <w:r>
        <w:rPr>
          <w:b/>
          <w:sz w:val="22"/>
        </w:rPr>
        <w:t>…………………………………</w:t>
      </w:r>
      <w:proofErr w:type="gramStart"/>
      <w:r>
        <w:rPr>
          <w:b/>
          <w:sz w:val="22"/>
        </w:rPr>
        <w:t>…….</w:t>
      </w:r>
      <w:proofErr w:type="gramEnd"/>
      <w:r>
        <w:rPr>
          <w:b/>
          <w:sz w:val="22"/>
        </w:rPr>
        <w:t>.8</w:t>
      </w:r>
    </w:p>
    <w:p w:rsidR="00D73957" w:rsidRDefault="00D73957" w:rsidP="00D73957">
      <w:pPr>
        <w:spacing w:after="186" w:line="480" w:lineRule="auto"/>
        <w:ind w:left="0" w:firstLine="0"/>
        <w:jc w:val="left"/>
      </w:pPr>
      <w:r>
        <w:rPr>
          <w:b/>
          <w:sz w:val="22"/>
        </w:rPr>
        <w:t>4.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КОНТРОЛЬ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И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ОЦЕНКА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РЕЗУЛЬТАТОВ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ОСВОЕНИЯ</w:t>
      </w:r>
      <w:r w:rsidRPr="00D73957">
        <w:rPr>
          <w:b/>
          <w:sz w:val="22"/>
        </w:rPr>
        <w:t xml:space="preserve"> </w:t>
      </w:r>
      <w:r>
        <w:rPr>
          <w:b/>
          <w:sz w:val="22"/>
        </w:rPr>
        <w:t>УЧЕБНОЙ ДИСЦИПЛИНЫ……9</w:t>
      </w:r>
    </w:p>
    <w:p w:rsidR="002C563C" w:rsidRDefault="002C563C" w:rsidP="002C563C">
      <w:pPr>
        <w:tabs>
          <w:tab w:val="left" w:pos="1134"/>
        </w:tabs>
        <w:spacing w:after="263" w:line="259" w:lineRule="auto"/>
        <w:ind w:left="360" w:right="73" w:firstLine="0"/>
        <w:jc w:val="right"/>
      </w:pPr>
    </w:p>
    <w:p w:rsidR="00655833" w:rsidRDefault="00953A74" w:rsidP="002C563C">
      <w:pPr>
        <w:spacing w:after="263" w:line="259" w:lineRule="auto"/>
        <w:ind w:left="0" w:right="477" w:firstLine="0"/>
        <w:jc w:val="right"/>
      </w:pPr>
      <w:r>
        <w:br w:type="page"/>
      </w:r>
    </w:p>
    <w:p w:rsidR="00655833" w:rsidRDefault="00953A74">
      <w:pPr>
        <w:spacing w:after="65" w:line="259" w:lineRule="auto"/>
        <w:ind w:left="401"/>
        <w:jc w:val="left"/>
      </w:pPr>
      <w:r>
        <w:rPr>
          <w:b/>
          <w:sz w:val="22"/>
        </w:rPr>
        <w:lastRenderedPageBreak/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ОБЩАЯ ХАРАКТЕРИСТИКА РАБОЧЕЙ ПРОГРАММЫ УЧЕБНОЙ</w:t>
      </w:r>
      <w:r w:rsidR="001D4D71">
        <w:rPr>
          <w:b/>
          <w:sz w:val="22"/>
        </w:rPr>
        <w:t xml:space="preserve"> </w:t>
      </w:r>
      <w:r>
        <w:rPr>
          <w:b/>
          <w:sz w:val="22"/>
        </w:rPr>
        <w:t xml:space="preserve">ДИСЦИПЛИНЫ </w:t>
      </w:r>
    </w:p>
    <w:p w:rsidR="00655833" w:rsidRDefault="00953A74">
      <w:pPr>
        <w:spacing w:after="43" w:line="259" w:lineRule="auto"/>
        <w:ind w:right="52"/>
        <w:jc w:val="center"/>
      </w:pPr>
      <w:r>
        <w:rPr>
          <w:b/>
          <w:sz w:val="22"/>
        </w:rPr>
        <w:t xml:space="preserve">«Психология общения» </w:t>
      </w:r>
    </w:p>
    <w:p w:rsidR="00655833" w:rsidRDefault="00953A74" w:rsidP="00D73957">
      <w:pPr>
        <w:pStyle w:val="1"/>
        <w:ind w:left="-5" w:firstLine="572"/>
        <w:jc w:val="both"/>
      </w:pPr>
      <w:r>
        <w:t xml:space="preserve">1.1. Область применения программы учебной дисциплины </w:t>
      </w:r>
    </w:p>
    <w:p w:rsidR="00655833" w:rsidRDefault="00953A74" w:rsidP="00D73957">
      <w:pPr>
        <w:spacing w:after="10" w:line="268" w:lineRule="auto"/>
        <w:ind w:left="-5" w:right="-11" w:firstLine="572"/>
      </w:pPr>
      <w:r>
        <w:t xml:space="preserve">Рабочая </w:t>
      </w:r>
      <w:r>
        <w:tab/>
        <w:t xml:space="preserve">программа </w:t>
      </w:r>
      <w:r>
        <w:tab/>
        <w:t xml:space="preserve">дисциплины </w:t>
      </w:r>
      <w:r>
        <w:tab/>
        <w:t xml:space="preserve">является </w:t>
      </w:r>
      <w:r>
        <w:tab/>
        <w:t xml:space="preserve">частью </w:t>
      </w:r>
      <w:r>
        <w:tab/>
        <w:t xml:space="preserve">основной </w:t>
      </w:r>
      <w:r>
        <w:tab/>
        <w:t xml:space="preserve">профессиональной образовательной программы в соответствии с ФГОС по специальности СПО38.02.01 «Психология общения», для очного обучения студентов, имеющих основное общее образование, по программе базовой подготовки.  </w:t>
      </w:r>
    </w:p>
    <w:p w:rsidR="00655833" w:rsidRDefault="00953A74" w:rsidP="00D73957">
      <w:pPr>
        <w:spacing w:after="10" w:line="268" w:lineRule="auto"/>
        <w:ind w:left="-5" w:right="-11" w:firstLine="572"/>
      </w:pPr>
      <w:r>
        <w:t xml:space="preserve">Рабочие программы дисциплин, адаптированы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порядке.  </w:t>
      </w:r>
    </w:p>
    <w:p w:rsidR="00655833" w:rsidRDefault="00953A74" w:rsidP="00D73957">
      <w:pPr>
        <w:spacing w:after="0" w:line="270" w:lineRule="auto"/>
        <w:ind w:left="-5" w:firstLine="572"/>
      </w:pPr>
      <w:r>
        <w:rPr>
          <w:b/>
        </w:rPr>
        <w:t>1.2. Место дисциплины в структуре основной профессиональной образовательной программы.</w:t>
      </w:r>
      <w:r>
        <w:t xml:space="preserve"> </w:t>
      </w:r>
    </w:p>
    <w:p w:rsidR="00655833" w:rsidRDefault="00953A74" w:rsidP="00D73957">
      <w:pPr>
        <w:ind w:left="-5" w:firstLine="572"/>
      </w:pPr>
      <w:r>
        <w:t xml:space="preserve">Учебная дисциплина </w:t>
      </w:r>
      <w:r w:rsidR="001D4D71">
        <w:t>«</w:t>
      </w:r>
      <w:r>
        <w:t>Психология общения</w:t>
      </w:r>
      <w:r w:rsidR="001D4D71">
        <w:t>»</w:t>
      </w:r>
      <w:r>
        <w:t xml:space="preserve"> относится к общему гуманитарному и социально</w:t>
      </w:r>
      <w:r w:rsidR="002C563C">
        <w:t xml:space="preserve"> </w:t>
      </w:r>
      <w:r>
        <w:t xml:space="preserve">экономическому циклу ППССЗ. </w:t>
      </w:r>
    </w:p>
    <w:p w:rsidR="002C563C" w:rsidRDefault="00953A74" w:rsidP="001D4D71">
      <w:pPr>
        <w:spacing w:after="30" w:line="259" w:lineRule="auto"/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Цели и планируемые результаты освоения дисциплины. </w:t>
      </w:r>
    </w:p>
    <w:p w:rsidR="00655833" w:rsidRDefault="00953A74" w:rsidP="00D73957">
      <w:pPr>
        <w:ind w:left="0" w:right="1290" w:firstLine="567"/>
      </w:pPr>
      <w:r>
        <w:t xml:space="preserve">В результате освоения учебной дисциплины обучающийся должен уметь: </w:t>
      </w:r>
    </w:p>
    <w:p w:rsidR="002C563C" w:rsidRDefault="00953A74" w:rsidP="00D73957">
      <w:pPr>
        <w:numPr>
          <w:ilvl w:val="0"/>
          <w:numId w:val="2"/>
        </w:numPr>
        <w:spacing w:after="10" w:line="268" w:lineRule="auto"/>
        <w:ind w:left="0" w:firstLine="567"/>
      </w:pPr>
      <w:r>
        <w:t>применять техники и приемы эффективного общения в профессиональной деятельности;</w:t>
      </w:r>
    </w:p>
    <w:p w:rsidR="002C563C" w:rsidRDefault="00953A74" w:rsidP="00D73957">
      <w:pPr>
        <w:numPr>
          <w:ilvl w:val="0"/>
          <w:numId w:val="2"/>
        </w:numPr>
        <w:spacing w:after="10" w:line="268" w:lineRule="auto"/>
        <w:ind w:left="0" w:firstLine="567"/>
      </w:pP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 </w:t>
      </w:r>
    </w:p>
    <w:p w:rsidR="00655833" w:rsidRDefault="00953A74" w:rsidP="00D73957">
      <w:pPr>
        <w:numPr>
          <w:ilvl w:val="0"/>
          <w:numId w:val="2"/>
        </w:numPr>
        <w:spacing w:after="10" w:line="268" w:lineRule="auto"/>
        <w:ind w:left="0" w:firstLine="567"/>
      </w:pPr>
      <w:r>
        <w:t xml:space="preserve">В результате освоения учебной дисциплины обучающийся должен знать: </w:t>
      </w:r>
    </w:p>
    <w:p w:rsidR="00655833" w:rsidRDefault="00953A74" w:rsidP="00D73957">
      <w:pPr>
        <w:numPr>
          <w:ilvl w:val="0"/>
          <w:numId w:val="2"/>
        </w:numPr>
        <w:ind w:left="0" w:firstLine="567"/>
      </w:pPr>
      <w:r>
        <w:t xml:space="preserve">взаимосвязь общения и деятельности; </w:t>
      </w:r>
    </w:p>
    <w:p w:rsidR="00655833" w:rsidRDefault="00953A74" w:rsidP="00D73957">
      <w:pPr>
        <w:numPr>
          <w:ilvl w:val="0"/>
          <w:numId w:val="2"/>
        </w:numPr>
        <w:ind w:left="0" w:firstLine="567"/>
      </w:pPr>
      <w:r>
        <w:t xml:space="preserve">цели, функции, виды и уровни общения; </w:t>
      </w:r>
    </w:p>
    <w:p w:rsidR="00655833" w:rsidRDefault="00953A74" w:rsidP="00D73957">
      <w:pPr>
        <w:numPr>
          <w:ilvl w:val="0"/>
          <w:numId w:val="2"/>
        </w:numPr>
        <w:ind w:left="0" w:firstLine="567"/>
      </w:pPr>
      <w:r>
        <w:t xml:space="preserve">роли и ролевые ожидания в общении; </w:t>
      </w:r>
    </w:p>
    <w:p w:rsidR="00655833" w:rsidRDefault="00953A74" w:rsidP="00D73957">
      <w:pPr>
        <w:numPr>
          <w:ilvl w:val="0"/>
          <w:numId w:val="2"/>
        </w:numPr>
        <w:ind w:left="0" w:firstLine="567"/>
      </w:pPr>
      <w:r>
        <w:t xml:space="preserve">виды социальных взаимодействий; </w:t>
      </w:r>
    </w:p>
    <w:p w:rsidR="00655833" w:rsidRDefault="00953A74" w:rsidP="00D73957">
      <w:pPr>
        <w:numPr>
          <w:ilvl w:val="0"/>
          <w:numId w:val="2"/>
        </w:numPr>
        <w:ind w:left="0" w:firstLine="567"/>
      </w:pPr>
      <w:r>
        <w:t xml:space="preserve">механизмы взаимопонимания в общении; </w:t>
      </w:r>
    </w:p>
    <w:p w:rsidR="00D10226" w:rsidRDefault="00953A74" w:rsidP="00D73957">
      <w:pPr>
        <w:numPr>
          <w:ilvl w:val="0"/>
          <w:numId w:val="2"/>
        </w:numPr>
        <w:spacing w:after="10" w:line="268" w:lineRule="auto"/>
        <w:ind w:left="0" w:firstLine="567"/>
      </w:pPr>
      <w:r>
        <w:t xml:space="preserve">техники и приемы общения, правила слушания, ведения беседы, убеждения; </w:t>
      </w:r>
    </w:p>
    <w:p w:rsidR="00655833" w:rsidRDefault="00953A74" w:rsidP="00D73957">
      <w:pPr>
        <w:numPr>
          <w:ilvl w:val="0"/>
          <w:numId w:val="2"/>
        </w:numPr>
        <w:spacing w:after="10" w:line="268" w:lineRule="auto"/>
        <w:ind w:left="0" w:firstLine="567"/>
      </w:pPr>
      <w:r>
        <w:t xml:space="preserve">- этические принципы общения; источники, причины, виды и способы разрешения конфликтов. </w:t>
      </w:r>
    </w:p>
    <w:p w:rsidR="00655833" w:rsidRDefault="00953A74" w:rsidP="00D73957">
      <w:pPr>
        <w:ind w:left="0" w:right="689" w:firstLine="567"/>
      </w:pPr>
      <w:r>
        <w:t xml:space="preserve">В процессе освоения дисциплины у студентов должны формировать общие компетенции ОК: </w:t>
      </w:r>
    </w:p>
    <w:p w:rsidR="002C563C" w:rsidRDefault="00953A74" w:rsidP="00D73957">
      <w:pPr>
        <w:ind w:left="0" w:firstLine="567"/>
      </w:pPr>
      <w:r>
        <w:t xml:space="preserve">ОК04.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55833" w:rsidRDefault="00953A74" w:rsidP="00D73957">
      <w:pPr>
        <w:ind w:left="0" w:firstLine="567"/>
      </w:pPr>
      <w:r>
        <w:t xml:space="preserve">ОК05. Использовать информационно-коммуникационные технологии для совершенствования профессиональной деятельности. </w:t>
      </w:r>
    </w:p>
    <w:p w:rsidR="00655833" w:rsidRDefault="00953A74">
      <w:pPr>
        <w:ind w:left="223" w:firstLine="564"/>
      </w:pPr>
      <w:r>
        <w:t xml:space="preserve">В рамках программы учебной дисциплины обучающимися осваиваются умения и знания: </w:t>
      </w: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tbl>
      <w:tblPr>
        <w:tblStyle w:val="TableGrid"/>
        <w:tblpPr w:vertAnchor="page" w:horzAnchor="margin" w:tblpY="916"/>
        <w:tblOverlap w:val="never"/>
        <w:tblW w:w="9634" w:type="dxa"/>
        <w:tblInd w:w="0" w:type="dxa"/>
        <w:tblCellMar>
          <w:top w:w="26" w:type="dxa"/>
          <w:left w:w="2" w:type="dxa"/>
          <w:right w:w="24" w:type="dxa"/>
        </w:tblCellMar>
        <w:tblLook w:val="04A0" w:firstRow="1" w:lastRow="0" w:firstColumn="1" w:lastColumn="0" w:noHBand="0" w:noVBand="1"/>
      </w:tblPr>
      <w:tblGrid>
        <w:gridCol w:w="1128"/>
        <w:gridCol w:w="3970"/>
        <w:gridCol w:w="4536"/>
      </w:tblGrid>
      <w:tr w:rsidR="001D4D71" w:rsidTr="001D4D71">
        <w:trPr>
          <w:trHeight w:val="24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173" w:hanging="31"/>
              <w:jc w:val="left"/>
            </w:pPr>
            <w:r>
              <w:lastRenderedPageBreak/>
              <w:t xml:space="preserve">Код ОК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9" w:firstLine="0"/>
              <w:jc w:val="center"/>
            </w:pPr>
            <w:r>
              <w:t xml:space="preserve">Умения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8" w:firstLine="0"/>
              <w:jc w:val="center"/>
            </w:pPr>
            <w:r>
              <w:t xml:space="preserve">Знания </w:t>
            </w:r>
          </w:p>
        </w:tc>
      </w:tr>
      <w:tr w:rsidR="001D4D71" w:rsidTr="001D4D71">
        <w:trPr>
          <w:trHeight w:val="105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" w:firstLine="0"/>
              <w:jc w:val="left"/>
            </w:pPr>
            <w:r>
              <w:t xml:space="preserve">  ОК-04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2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0" w:right="118" w:firstLine="0"/>
              <w:jc w:val="left"/>
            </w:pPr>
            <w:r>
              <w:rPr>
                <w:sz w:val="22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</w:tc>
      </w:tr>
      <w:tr w:rsidR="001D4D71" w:rsidTr="001D4D71">
        <w:trPr>
          <w:trHeight w:val="120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" w:firstLine="0"/>
              <w:jc w:val="left"/>
            </w:pPr>
            <w:r>
              <w:t xml:space="preserve">  ОК-05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71" w:rsidRDefault="001D4D71" w:rsidP="001D4D71">
            <w:pPr>
              <w:spacing w:after="0" w:line="259" w:lineRule="auto"/>
              <w:ind w:left="0" w:right="901" w:firstLine="0"/>
              <w:jc w:val="left"/>
            </w:pPr>
            <w:r>
              <w:rPr>
                <w:sz w:val="22"/>
              </w:rPr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</w:tc>
      </w:tr>
    </w:tbl>
    <w:p w:rsidR="001D4D71" w:rsidRDefault="001D4D71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  <w:bookmarkStart w:id="0" w:name="_GoBack"/>
      <w:bookmarkEnd w:id="0"/>
    </w:p>
    <w:p w:rsidR="002C563C" w:rsidRDefault="002C563C">
      <w:pPr>
        <w:spacing w:after="0" w:line="259" w:lineRule="auto"/>
        <w:ind w:right="1786"/>
        <w:jc w:val="right"/>
        <w:rPr>
          <w:b/>
          <w:sz w:val="22"/>
        </w:rPr>
      </w:pPr>
    </w:p>
    <w:p w:rsidR="00655833" w:rsidRDefault="00953A74">
      <w:pPr>
        <w:spacing w:after="0" w:line="259" w:lineRule="auto"/>
        <w:ind w:right="1786"/>
        <w:jc w:val="righ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СТРУКТУРА И СОДЕРЖАНИЕ УЧЕБНОЙДИСЦИПЛИНЫ </w:t>
      </w:r>
    </w:p>
    <w:p w:rsidR="00655833" w:rsidRDefault="00953A74">
      <w:pPr>
        <w:spacing w:after="5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55833" w:rsidRDefault="00953A74">
      <w:pPr>
        <w:spacing w:after="0" w:line="259" w:lineRule="auto"/>
        <w:ind w:left="225"/>
        <w:jc w:val="left"/>
      </w:pPr>
      <w:r>
        <w:rPr>
          <w:b/>
          <w:sz w:val="22"/>
        </w:rPr>
        <w:t>2.1.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Объем учебной дисциплины и виды учебной</w:t>
      </w:r>
      <w:r w:rsidR="00D73957">
        <w:rPr>
          <w:b/>
          <w:sz w:val="22"/>
        </w:rPr>
        <w:t xml:space="preserve"> </w:t>
      </w:r>
      <w:r>
        <w:rPr>
          <w:b/>
          <w:sz w:val="22"/>
        </w:rPr>
        <w:t>работы</w:t>
      </w:r>
      <w:r>
        <w:rPr>
          <w:b/>
          <w:sz w:val="20"/>
        </w:rPr>
        <w:t xml:space="preserve"> </w:t>
      </w:r>
    </w:p>
    <w:p w:rsidR="00655833" w:rsidRDefault="00953A7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spacing w:after="45" w:line="259" w:lineRule="auto"/>
        <w:ind w:left="607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pStyle w:val="1"/>
        <w:spacing w:line="259" w:lineRule="auto"/>
        <w:ind w:left="0" w:right="6" w:firstLine="0"/>
        <w:jc w:val="center"/>
      </w:pPr>
      <w:r>
        <w:t xml:space="preserve">Очная форма обучения </w:t>
      </w:r>
    </w:p>
    <w:p w:rsidR="00655833" w:rsidRDefault="00953A74">
      <w:pPr>
        <w:spacing w:after="0" w:line="259" w:lineRule="auto"/>
        <w:ind w:left="1020" w:firstLine="0"/>
        <w:jc w:val="left"/>
      </w:pPr>
      <w:r>
        <w:t xml:space="preserve"> </w:t>
      </w:r>
    </w:p>
    <w:tbl>
      <w:tblPr>
        <w:tblStyle w:val="TableGrid"/>
        <w:tblW w:w="9319" w:type="dxa"/>
        <w:tblInd w:w="266" w:type="dxa"/>
        <w:tblCellMar>
          <w:top w:w="7" w:type="dxa"/>
          <w:left w:w="1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7576"/>
        <w:gridCol w:w="1743"/>
      </w:tblGrid>
      <w:tr w:rsidR="00655833">
        <w:trPr>
          <w:trHeight w:val="766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833" w:rsidRDefault="00953A74">
            <w:pPr>
              <w:spacing w:after="0" w:line="259" w:lineRule="auto"/>
              <w:ind w:left="0" w:right="316" w:firstLine="0"/>
              <w:jc w:val="left"/>
            </w:pPr>
            <w:r>
              <w:t xml:space="preserve">Объем часов </w:t>
            </w:r>
          </w:p>
        </w:tc>
      </w:tr>
      <w:tr w:rsidR="00655833">
        <w:trPr>
          <w:trHeight w:val="288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</w:p>
        </w:tc>
      </w:tr>
      <w:tr w:rsidR="00655833">
        <w:trPr>
          <w:trHeight w:val="28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80 </w:t>
            </w:r>
          </w:p>
        </w:tc>
      </w:tr>
      <w:tr w:rsidR="00655833">
        <w:trPr>
          <w:trHeight w:val="288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55833">
        <w:trPr>
          <w:trHeight w:val="281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лекции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</w:tr>
      <w:tr w:rsidR="00655833">
        <w:trPr>
          <w:trHeight w:val="289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</w:tr>
      <w:tr w:rsidR="00655833">
        <w:trPr>
          <w:trHeight w:val="288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Лабораторные работы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55833">
        <w:trPr>
          <w:trHeight w:val="288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работа обучающегося (всего)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655833">
        <w:trPr>
          <w:trHeight w:val="283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55833">
        <w:trPr>
          <w:trHeight w:val="300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 xml:space="preserve">Итоговая аттестация в форме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Диффер</w:t>
            </w:r>
            <w:proofErr w:type="spellEnd"/>
            <w:r>
              <w:t xml:space="preserve">. зачет </w:t>
            </w:r>
          </w:p>
        </w:tc>
      </w:tr>
    </w:tbl>
    <w:p w:rsidR="00655833" w:rsidRDefault="00953A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55833" w:rsidRDefault="00953A74">
      <w:pPr>
        <w:spacing w:after="0" w:line="259" w:lineRule="auto"/>
        <w:ind w:left="607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spacing w:after="0" w:line="259" w:lineRule="auto"/>
        <w:ind w:left="607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spacing w:after="0" w:line="259" w:lineRule="auto"/>
        <w:ind w:left="607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spacing w:after="0" w:line="259" w:lineRule="auto"/>
        <w:ind w:left="607" w:firstLine="0"/>
        <w:jc w:val="left"/>
      </w:pPr>
      <w:r>
        <w:rPr>
          <w:b/>
          <w:sz w:val="22"/>
        </w:rPr>
        <w:t xml:space="preserve"> </w:t>
      </w:r>
    </w:p>
    <w:p w:rsidR="00655833" w:rsidRDefault="00953A74">
      <w:pPr>
        <w:spacing w:after="0" w:line="259" w:lineRule="auto"/>
        <w:ind w:left="607" w:firstLine="0"/>
        <w:jc w:val="left"/>
      </w:pPr>
      <w:r>
        <w:rPr>
          <w:b/>
          <w:sz w:val="22"/>
        </w:rPr>
        <w:t xml:space="preserve">  </w:t>
      </w:r>
    </w:p>
    <w:p w:rsidR="00655833" w:rsidRDefault="00655833">
      <w:pPr>
        <w:sectPr w:rsidR="00655833">
          <w:footerReference w:type="even" r:id="rId11"/>
          <w:footerReference w:type="default" r:id="rId12"/>
          <w:footerReference w:type="first" r:id="rId13"/>
          <w:pgSz w:w="11911" w:h="16841"/>
          <w:pgMar w:top="1164" w:right="576" w:bottom="1762" w:left="1481" w:header="720" w:footer="569" w:gutter="0"/>
          <w:cols w:space="720"/>
        </w:sectPr>
      </w:pPr>
    </w:p>
    <w:p w:rsidR="00655833" w:rsidRDefault="00953A74" w:rsidP="00D73957">
      <w:pPr>
        <w:pStyle w:val="2"/>
        <w:ind w:left="225" w:right="0"/>
        <w:jc w:val="center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>Тематический план и содержание учебной</w:t>
      </w:r>
      <w:r w:rsidR="002C563C">
        <w:t xml:space="preserve"> </w:t>
      </w:r>
      <w:r>
        <w:t>дисциплины</w:t>
      </w:r>
    </w:p>
    <w:p w:rsidR="00655833" w:rsidRDefault="00953A74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5328" w:type="dxa"/>
        <w:tblInd w:w="118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4130"/>
        <w:gridCol w:w="7087"/>
        <w:gridCol w:w="1238"/>
        <w:gridCol w:w="2873"/>
      </w:tblGrid>
      <w:tr w:rsidR="00655833" w:rsidTr="00D10226">
        <w:trPr>
          <w:trHeight w:val="178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разделов и тем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2"/>
              </w:rPr>
              <w:t xml:space="preserve">Объем часов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65" w:lineRule="auto"/>
              <w:ind w:left="110" w:firstLine="495"/>
              <w:jc w:val="left"/>
            </w:pPr>
            <w:r>
              <w:rPr>
                <w:b/>
                <w:sz w:val="22"/>
              </w:rPr>
              <w:t xml:space="preserve">Коды компетенций, формированию которых </w:t>
            </w:r>
          </w:p>
          <w:p w:rsidR="00655833" w:rsidRDefault="00953A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способствует элемент программы </w:t>
            </w:r>
          </w:p>
        </w:tc>
      </w:tr>
      <w:tr w:rsidR="00655833" w:rsidTr="00D10226">
        <w:trPr>
          <w:trHeight w:val="26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55833" w:rsidTr="00D10226">
        <w:trPr>
          <w:trHeight w:val="28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Раздел 1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Общение – основа человеческого бытия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55833" w:rsidTr="00D10226">
        <w:trPr>
          <w:trHeight w:val="286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right="187" w:firstLine="0"/>
              <w:jc w:val="left"/>
            </w:pPr>
            <w:r>
              <w:rPr>
                <w:b/>
              </w:rPr>
              <w:t xml:space="preserve">Тема1.1 Общение как восприятие людьми друг друга (перцептивная сторона общения)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55833" w:rsidTr="00D10226">
        <w:trPr>
          <w:trHeight w:val="1668"/>
        </w:trPr>
        <w:tc>
          <w:tcPr>
            <w:tcW w:w="4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18" w:line="259" w:lineRule="auto"/>
              <w:ind w:left="2" w:firstLine="0"/>
              <w:jc w:val="left"/>
            </w:pPr>
            <w:r>
              <w:rPr>
                <w:b/>
              </w:rPr>
              <w:t xml:space="preserve">Лекция №1 </w:t>
            </w:r>
          </w:p>
          <w:p w:rsidR="00655833" w:rsidRDefault="00953A74">
            <w:pPr>
              <w:spacing w:after="22" w:line="259" w:lineRule="auto"/>
              <w:ind w:left="2" w:firstLine="0"/>
              <w:jc w:val="left"/>
            </w:pPr>
            <w:r>
              <w:t xml:space="preserve">Классификация общения. Виды, функции общения. </w:t>
            </w:r>
          </w:p>
          <w:p w:rsidR="00655833" w:rsidRDefault="00953A74">
            <w:pPr>
              <w:spacing w:after="0" w:line="285" w:lineRule="auto"/>
              <w:ind w:left="2" w:right="4187" w:firstLine="0"/>
              <w:jc w:val="left"/>
            </w:pPr>
            <w:r>
              <w:t xml:space="preserve">Понятие социальной перцепции.  </w:t>
            </w:r>
            <w:r>
              <w:rPr>
                <w:b/>
              </w:rPr>
              <w:t xml:space="preserve">Лекция №2 </w:t>
            </w:r>
          </w:p>
          <w:p w:rsidR="00655833" w:rsidRDefault="00953A74">
            <w:pPr>
              <w:spacing w:after="22" w:line="259" w:lineRule="auto"/>
              <w:ind w:left="2" w:firstLine="0"/>
              <w:jc w:val="left"/>
            </w:pPr>
            <w:r>
              <w:t xml:space="preserve">Психологические механизмы восприятия. </w:t>
            </w:r>
            <w:r>
              <w:rPr>
                <w:b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2" w:firstLine="0"/>
              <w:jc w:val="left"/>
            </w:pPr>
            <w:r>
              <w:t xml:space="preserve">Факторы, оказывающие влияние на восприятие.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62" w:firstLine="0"/>
              <w:jc w:val="center"/>
            </w:pPr>
            <w: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19" w:line="259" w:lineRule="auto"/>
              <w:ind w:left="53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53" w:firstLine="0"/>
              <w:jc w:val="center"/>
            </w:pPr>
            <w:r>
              <w:t xml:space="preserve">ОК 05 </w:t>
            </w:r>
          </w:p>
        </w:tc>
      </w:tr>
      <w:tr w:rsidR="00655833" w:rsidTr="00D10226">
        <w:trPr>
          <w:trHeight w:val="283"/>
        </w:trPr>
        <w:tc>
          <w:tcPr>
            <w:tcW w:w="4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55833" w:rsidTr="00D10226">
        <w:trPr>
          <w:trHeight w:val="1606"/>
        </w:trPr>
        <w:tc>
          <w:tcPr>
            <w:tcW w:w="4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19" w:line="259" w:lineRule="auto"/>
              <w:ind w:left="110" w:firstLine="0"/>
              <w:jc w:val="left"/>
            </w:pPr>
            <w:r>
              <w:rPr>
                <w:b/>
              </w:rPr>
              <w:t>Практическое занятие№1</w:t>
            </w:r>
            <w:r>
              <w:t xml:space="preserve"> Виды потребностей в общении. </w:t>
            </w:r>
          </w:p>
          <w:p w:rsidR="00655833" w:rsidRDefault="00953A74">
            <w:pPr>
              <w:spacing w:after="3" w:line="267" w:lineRule="auto"/>
              <w:ind w:left="110" w:firstLine="0"/>
              <w:jc w:val="left"/>
            </w:pPr>
            <w:r>
              <w:rPr>
                <w:b/>
              </w:rPr>
              <w:t>Практическое занятие№2</w:t>
            </w:r>
            <w:r>
              <w:t xml:space="preserve">Сообщение-презентация «Оратор современности» </w:t>
            </w:r>
            <w:r>
              <w:rPr>
                <w:b/>
              </w:rPr>
              <w:t>Практическое занятие№3</w:t>
            </w:r>
            <w:r>
              <w:t xml:space="preserve"> Общение </w:t>
            </w:r>
            <w:proofErr w:type="spellStart"/>
            <w:r>
              <w:t>итемперамент</w:t>
            </w:r>
            <w:proofErr w:type="spellEnd"/>
            <w:r>
              <w:t xml:space="preserve"> Самодиагностика «Ваш стиль делового общения». </w:t>
            </w:r>
          </w:p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Практическое занятие№4.</w:t>
            </w:r>
            <w:r>
              <w:t xml:space="preserve">Самодиагностика «Ваши эмпатические способности».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58" w:firstLine="0"/>
              <w:jc w:val="center"/>
            </w:pPr>
            <w:r>
              <w:t xml:space="preserve">8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19" w:line="259" w:lineRule="auto"/>
              <w:ind w:left="53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53" w:firstLine="0"/>
              <w:jc w:val="center"/>
            </w:pPr>
            <w:r>
              <w:t xml:space="preserve">ОК 05 </w:t>
            </w:r>
          </w:p>
        </w:tc>
      </w:tr>
      <w:tr w:rsidR="00655833" w:rsidTr="00D10226">
        <w:trPr>
          <w:trHeight w:val="565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11" w:line="259" w:lineRule="auto"/>
              <w:ind w:left="110" w:firstLine="0"/>
              <w:jc w:val="left"/>
            </w:pPr>
            <w:r>
              <w:rPr>
                <w:b/>
                <w:i/>
              </w:rPr>
              <w:t xml:space="preserve">Самостоятельная работа № 1 </w:t>
            </w:r>
            <w:r>
              <w:t xml:space="preserve">по теме: </w:t>
            </w:r>
          </w:p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t xml:space="preserve">Выявление взаимосвязи деятельности и общения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6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53" w:firstLine="0"/>
              <w:jc w:val="center"/>
            </w:pPr>
            <w:r>
              <w:t xml:space="preserve">ОК 04 </w:t>
            </w:r>
          </w:p>
        </w:tc>
      </w:tr>
      <w:tr w:rsidR="00655833" w:rsidTr="00D10226">
        <w:trPr>
          <w:trHeight w:val="28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Тема1.2 </w:t>
            </w:r>
          </w:p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lastRenderedPageBreak/>
              <w:t xml:space="preserve">Общение как обмен информацией (коммуникативная сторона общения)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55833" w:rsidTr="00D10226">
        <w:trPr>
          <w:trHeight w:val="2206"/>
        </w:trPr>
        <w:tc>
          <w:tcPr>
            <w:tcW w:w="4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21" w:line="259" w:lineRule="auto"/>
              <w:ind w:left="2" w:firstLine="0"/>
              <w:jc w:val="left"/>
            </w:pPr>
            <w:r>
              <w:rPr>
                <w:b/>
              </w:rPr>
              <w:t>Лекция №3.</w:t>
            </w:r>
            <w:r>
              <w:t xml:space="preserve"> Основные элементы коммуникации. Вербальная коммуникация.</w:t>
            </w:r>
            <w:r>
              <w:rPr>
                <w:b/>
              </w:rPr>
              <w:t xml:space="preserve"> </w:t>
            </w:r>
          </w:p>
          <w:p w:rsidR="00655833" w:rsidRDefault="00953A74">
            <w:pPr>
              <w:spacing w:after="23" w:line="259" w:lineRule="auto"/>
              <w:ind w:left="2" w:firstLine="0"/>
              <w:jc w:val="left"/>
            </w:pPr>
            <w:r>
              <w:rPr>
                <w:b/>
              </w:rPr>
              <w:t>Лекция №4.</w:t>
            </w:r>
            <w:r>
              <w:t xml:space="preserve"> Невербальная коммуникация. Коммуникативные барьеры. </w:t>
            </w:r>
          </w:p>
          <w:p w:rsidR="00655833" w:rsidRDefault="00953A74">
            <w:pPr>
              <w:spacing w:after="23" w:line="259" w:lineRule="auto"/>
              <w:ind w:left="2" w:firstLine="0"/>
              <w:jc w:val="left"/>
            </w:pPr>
            <w:r>
              <w:t xml:space="preserve">Методы развития коммуникативных способностей. </w:t>
            </w:r>
          </w:p>
          <w:p w:rsidR="00655833" w:rsidRDefault="00953A74">
            <w:pPr>
              <w:spacing w:after="0" w:line="279" w:lineRule="auto"/>
              <w:ind w:left="2" w:right="103" w:firstLine="0"/>
              <w:jc w:val="left"/>
            </w:pPr>
            <w:r>
              <w:rPr>
                <w:b/>
              </w:rPr>
              <w:t>Лекция №</w:t>
            </w:r>
            <w:proofErr w:type="gramStart"/>
            <w:r>
              <w:rPr>
                <w:b/>
              </w:rPr>
              <w:t>5.</w:t>
            </w:r>
            <w:r>
              <w:t>Время</w:t>
            </w:r>
            <w:proofErr w:type="gramEnd"/>
            <w:r>
              <w:t>– фактор успешности установления контакта. Эмоциональный тип, мыслительный тип, интуитивный тип, ситуативно-сенсорный тип.</w:t>
            </w:r>
            <w:r>
              <w:rPr>
                <w:b/>
              </w:rPr>
              <w:t xml:space="preserve"> Лекция №6. </w:t>
            </w:r>
            <w:r>
              <w:t>Обратная связь – как способ присоединения партнера. Правила обратной связи. Принятие обратной связи.</w:t>
            </w:r>
            <w:r>
              <w:rPr>
                <w:b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58" w:firstLine="0"/>
              <w:jc w:val="center"/>
            </w:pPr>
            <w:r>
              <w:t xml:space="preserve">8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655833" w:rsidRDefault="00953A74">
            <w:pPr>
              <w:spacing w:after="19" w:line="259" w:lineRule="auto"/>
              <w:ind w:left="53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53" w:firstLine="0"/>
              <w:jc w:val="center"/>
            </w:pPr>
            <w:r>
              <w:t xml:space="preserve">ОК 05 </w:t>
            </w:r>
          </w:p>
        </w:tc>
      </w:tr>
      <w:tr w:rsidR="00655833" w:rsidTr="00D10226">
        <w:trPr>
          <w:trHeight w:val="286"/>
        </w:trPr>
        <w:tc>
          <w:tcPr>
            <w:tcW w:w="4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" w:line="273" w:lineRule="auto"/>
              <w:ind w:left="2" w:firstLine="0"/>
              <w:jc w:val="left"/>
            </w:pPr>
            <w:r>
              <w:rPr>
                <w:b/>
              </w:rPr>
              <w:t>Практическое занятие№5.</w:t>
            </w:r>
            <w:r>
              <w:t xml:space="preserve"> Особенности организации пространства. Расстояние интимное, личное, социальное, публичное. </w:t>
            </w:r>
          </w:p>
          <w:p w:rsidR="00D10226" w:rsidRDefault="00D10226" w:rsidP="00D10226">
            <w:pPr>
              <w:spacing w:after="2" w:line="279" w:lineRule="auto"/>
              <w:ind w:left="2" w:firstLine="0"/>
              <w:jc w:val="left"/>
            </w:pPr>
            <w:r>
              <w:rPr>
                <w:b/>
              </w:rPr>
              <w:t>Практическое занятие№6.</w:t>
            </w:r>
            <w:r>
              <w:t xml:space="preserve">Невербальная коммуникация. Коммуникативные барьеры. Методы развития коммуникативных способностей. </w:t>
            </w:r>
          </w:p>
          <w:p w:rsidR="00D10226" w:rsidRDefault="00D10226" w:rsidP="00D10226">
            <w:pPr>
              <w:spacing w:after="0" w:line="315" w:lineRule="auto"/>
              <w:ind w:left="2" w:firstLine="0"/>
              <w:jc w:val="left"/>
            </w:pPr>
            <w:r>
              <w:t xml:space="preserve">Арт-мастерская Самодиагностика «Коммуникативные и организаторские способности».  </w:t>
            </w:r>
          </w:p>
          <w:p w:rsidR="00D10226" w:rsidRDefault="00D10226" w:rsidP="00D10226">
            <w:pPr>
              <w:spacing w:after="2" w:line="313" w:lineRule="auto"/>
              <w:ind w:left="2" w:right="131" w:firstLine="0"/>
              <w:jc w:val="left"/>
            </w:pPr>
            <w:r>
              <w:rPr>
                <w:b/>
              </w:rPr>
              <w:t>Практическое занятие№7.</w:t>
            </w:r>
            <w:r>
              <w:t xml:space="preserve">Стратегии общения с различными по типу характера собеседниками» </w:t>
            </w:r>
          </w:p>
          <w:p w:rsidR="00D10226" w:rsidRDefault="00D10226" w:rsidP="00D102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Практическое занятие№8. </w:t>
            </w:r>
            <w:r>
              <w:t>Восприятие и понимание человека человеком. Социальная перцепция, Барьер отрицательной установки, барьер «боязни» контакта с человеком, барьер неверных стереотипов, барьер возраста.</w:t>
            </w:r>
            <w:r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82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22" w:firstLine="0"/>
              <w:jc w:val="center"/>
            </w:pPr>
            <w:r>
              <w:t xml:space="preserve">8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D10226" w:rsidRDefault="00D10226" w:rsidP="00D10226">
            <w:pPr>
              <w:spacing w:after="43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D10226" w:rsidRDefault="00D10226" w:rsidP="00D10226">
            <w:pPr>
              <w:spacing w:after="21" w:line="259" w:lineRule="auto"/>
              <w:ind w:left="118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118" w:firstLine="0"/>
              <w:jc w:val="center"/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Тема1.3. </w:t>
            </w:r>
          </w:p>
          <w:p w:rsidR="00D10226" w:rsidRDefault="00D10226" w:rsidP="00D10226">
            <w:pPr>
              <w:spacing w:after="0" w:line="259" w:lineRule="auto"/>
              <w:ind w:left="110" w:right="779" w:firstLine="0"/>
              <w:jc w:val="left"/>
            </w:pPr>
            <w:r>
              <w:rPr>
                <w:b/>
              </w:rPr>
              <w:t xml:space="preserve">Общение как взаимодействие (интерактивная сторона общения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8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75" w:lineRule="auto"/>
              <w:ind w:left="2" w:firstLine="108"/>
              <w:jc w:val="left"/>
            </w:pPr>
            <w:r>
              <w:rPr>
                <w:b/>
              </w:rPr>
              <w:t>Лекция №7.</w:t>
            </w:r>
            <w:r>
              <w:t xml:space="preserve"> Взаимодействие как организация совместной деятельности. </w:t>
            </w:r>
            <w:r>
              <w:rPr>
                <w:b/>
              </w:rPr>
              <w:t>Лекция №8.</w:t>
            </w:r>
            <w:r>
              <w:t xml:space="preserve"> Типы взаимодействия: кооперация и конкуренция.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1" w:line="273" w:lineRule="auto"/>
              <w:ind w:left="2" w:firstLine="0"/>
              <w:jc w:val="left"/>
              <w:rPr>
                <w:b/>
              </w:rPr>
            </w:pPr>
            <w:r>
              <w:t xml:space="preserve"> Позиции взаимодействия в русле </w:t>
            </w:r>
            <w:proofErr w:type="spellStart"/>
            <w:r>
              <w:t>трансактного</w:t>
            </w:r>
            <w:proofErr w:type="spellEnd"/>
            <w:r>
              <w:t xml:space="preserve"> анализа.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73957">
            <w:pPr>
              <w:spacing w:after="0" w:line="259" w:lineRule="auto"/>
              <w:ind w:left="2" w:firstLine="0"/>
              <w:jc w:val="center"/>
              <w:rPr>
                <w:b/>
                <w:sz w:val="23"/>
              </w:rPr>
            </w:pPr>
            <w: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2" w:line="259" w:lineRule="auto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left"/>
              <w:rPr>
                <w:b/>
                <w:sz w:val="26"/>
              </w:rPr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7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71" w:lineRule="auto"/>
              <w:ind w:left="108" w:firstLine="0"/>
              <w:jc w:val="left"/>
            </w:pPr>
            <w:r>
              <w:rPr>
                <w:b/>
              </w:rPr>
              <w:t>Практическое занятие №</w:t>
            </w:r>
            <w:proofErr w:type="gramStart"/>
            <w:r>
              <w:rPr>
                <w:b/>
              </w:rPr>
              <w:t>9.</w:t>
            </w:r>
            <w:r>
              <w:t>«</w:t>
            </w:r>
            <w:proofErr w:type="gramEnd"/>
            <w:r>
              <w:t>Упражнения по построению схем трансакций»</w:t>
            </w:r>
            <w:r>
              <w:rPr>
                <w:b/>
              </w:rPr>
              <w:t xml:space="preserve"> Практическое занятие №10. </w:t>
            </w:r>
            <w:r>
              <w:t>Интерактивная сторона общения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91" w:firstLine="0"/>
              <w:jc w:val="center"/>
            </w:pPr>
            <w: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2" w:line="259" w:lineRule="auto"/>
              <w:ind w:left="67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center"/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1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Самостоятельная работа № </w:t>
            </w:r>
            <w:r>
              <w:rPr>
                <w:b/>
              </w:rPr>
              <w:t xml:space="preserve">3 </w:t>
            </w:r>
            <w:r>
              <w:t xml:space="preserve">по теме: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Сценарии взаимодействия в межличностном общении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2" w:line="259" w:lineRule="auto"/>
              <w:ind w:left="67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center"/>
            </w:pPr>
            <w:r>
              <w:t xml:space="preserve">ОК 05 </w:t>
            </w:r>
          </w:p>
        </w:tc>
      </w:tr>
      <w:tr w:rsidR="00D10226" w:rsidTr="00C6407F">
        <w:trPr>
          <w:trHeight w:val="286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Тема1.4. </w:t>
            </w:r>
          </w:p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Формы делового общения и их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1" w:line="259" w:lineRule="auto"/>
              <w:ind w:left="108" w:firstLine="0"/>
              <w:jc w:val="left"/>
              <w:rPr>
                <w:b/>
                <w:i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4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" w:line="273" w:lineRule="auto"/>
              <w:ind w:left="108" w:firstLine="0"/>
              <w:jc w:val="left"/>
            </w:pPr>
            <w:r>
              <w:rPr>
                <w:b/>
              </w:rPr>
              <w:t>Лекция №9</w:t>
            </w:r>
            <w:r>
              <w:t xml:space="preserve"> Деловая беседа. Формы постановки вопросов. Психологические особенности ведения деловых дискуссий и публичных выступлений. </w:t>
            </w:r>
          </w:p>
          <w:p w:rsidR="00D10226" w:rsidRDefault="00D10226" w:rsidP="00D10226">
            <w:pPr>
              <w:spacing w:after="24" w:line="258" w:lineRule="auto"/>
              <w:ind w:left="0" w:firstLine="0"/>
              <w:jc w:val="left"/>
            </w:pPr>
            <w:r>
              <w:rPr>
                <w:b/>
              </w:rPr>
              <w:t xml:space="preserve">Лекция №10. </w:t>
            </w:r>
            <w:r>
              <w:t xml:space="preserve">Парирование замечаний собеседников. Невысказанные замечания, отговорки, предубеждения, ироничные замечания, стремление к получению информации </w:t>
            </w:r>
            <w:proofErr w:type="spellStart"/>
            <w:r>
              <w:t>и.т.д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78" w:lineRule="auto"/>
              <w:ind w:left="0" w:firstLine="0"/>
              <w:jc w:val="left"/>
            </w:pPr>
            <w:r>
              <w:rPr>
                <w:b/>
              </w:rPr>
              <w:t xml:space="preserve">Лекция №11. </w:t>
            </w:r>
            <w:r>
              <w:t>Деловые совещания. Цель совещания, повестка совещания. время, место, начало и окончания совещания.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11" w:line="259" w:lineRule="auto"/>
              <w:ind w:left="108" w:firstLine="0"/>
              <w:jc w:val="left"/>
              <w:rPr>
                <w:b/>
                <w:i/>
              </w:rPr>
            </w:pPr>
            <w:r>
              <w:rPr>
                <w:b/>
              </w:rPr>
              <w:t xml:space="preserve">Лекция №12. </w:t>
            </w:r>
            <w:r>
              <w:t>Технология переговоров. Содержательная подготовка переговоров. Организационная подготовка переговоров. Наиболее слабое звено переговоров.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76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276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276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96" w:firstLine="0"/>
              <w:jc w:val="center"/>
            </w:pPr>
            <w:r>
              <w:t xml:space="preserve">8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2" w:line="259" w:lineRule="auto"/>
              <w:ind w:left="67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center"/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" w:line="273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76" w:firstLine="0"/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72" w:lineRule="auto"/>
              <w:ind w:left="108" w:firstLine="0"/>
              <w:jc w:val="left"/>
            </w:pPr>
            <w:r>
              <w:rPr>
                <w:b/>
              </w:rPr>
              <w:t>Практическое занятие №11</w:t>
            </w:r>
            <w:r>
              <w:t xml:space="preserve">.Психологические аспекты проведения беседы и переговоров, совещаний. </w:t>
            </w:r>
          </w:p>
          <w:p w:rsidR="00D10226" w:rsidRDefault="00D10226" w:rsidP="00D10226">
            <w:pPr>
              <w:spacing w:after="0" w:line="268" w:lineRule="auto"/>
              <w:ind w:left="108" w:firstLine="0"/>
              <w:jc w:val="left"/>
            </w:pPr>
            <w:r>
              <w:rPr>
                <w:b/>
              </w:rPr>
              <w:t>Практическое занятие №12.</w:t>
            </w:r>
            <w:r>
              <w:t xml:space="preserve"> Технология переговоров. Содержательная подготовка переговоров. Организационная подготовка переговоров.  «Анализ конкретных ситуаций при проведении переговоров».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26" w:firstLine="0"/>
              <w:jc w:val="center"/>
            </w:pPr>
            <w: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4" w:line="259" w:lineRule="auto"/>
              <w:ind w:left="3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right="65" w:firstLine="0"/>
              <w:jc w:val="center"/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Раздел 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Конфликты и способы их предупреждения и разрешения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Тема2.1</w:t>
            </w:r>
            <w:r>
              <w:t xml:space="preserve">. </w:t>
            </w:r>
            <w:r>
              <w:rPr>
                <w:b/>
              </w:rPr>
              <w:t>Конфликт: его сущность и основные характеристики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0" w:line="272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9" w:line="271" w:lineRule="auto"/>
              <w:ind w:left="0" w:firstLine="0"/>
              <w:jc w:val="left"/>
            </w:pPr>
            <w:r>
              <w:rPr>
                <w:b/>
              </w:rPr>
              <w:t>Лекция №13.</w:t>
            </w:r>
            <w:r>
              <w:t xml:space="preserve"> Понятие конфликта и его структура. Невербальное проявление конфликта. 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79" w:lineRule="auto"/>
              <w:ind w:left="0" w:firstLine="0"/>
              <w:jc w:val="left"/>
            </w:pPr>
            <w:r>
              <w:rPr>
                <w:b/>
              </w:rPr>
              <w:t xml:space="preserve">Лекция №14. </w:t>
            </w:r>
            <w:r>
              <w:t>Причины конфликтов. Причины конструктивных конфликтов, причины деструктивных конфликтов.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79" w:lineRule="auto"/>
              <w:ind w:left="0" w:firstLine="0"/>
            </w:pPr>
            <w:r>
              <w:rPr>
                <w:b/>
              </w:rPr>
              <w:t xml:space="preserve">Лекция №15. </w:t>
            </w:r>
            <w:r>
              <w:t>Стратегия разрешения конфликтов. Этапы разрешения конфликтных ситуаций.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31" w:firstLine="0"/>
              <w:jc w:val="center"/>
            </w:pPr>
            <w:r>
              <w:t xml:space="preserve">6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12" w:line="259" w:lineRule="auto"/>
              <w:ind w:left="3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0" w:right="65" w:firstLine="0"/>
              <w:jc w:val="center"/>
            </w:pPr>
            <w:r>
              <w:t xml:space="preserve">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9" w:line="271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31" w:firstLine="0"/>
              <w:jc w:val="center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21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>Практическое занятие№13</w:t>
            </w:r>
            <w:r>
              <w:t xml:space="preserve">. Психология конфликта. </w:t>
            </w:r>
          </w:p>
          <w:p w:rsidR="00D10226" w:rsidRDefault="00D10226" w:rsidP="00D10226">
            <w:pPr>
              <w:spacing w:after="24" w:line="259" w:lineRule="auto"/>
              <w:ind w:left="0" w:firstLine="0"/>
              <w:jc w:val="left"/>
            </w:pPr>
            <w:r>
              <w:t xml:space="preserve">Самодиагностика: тест: «Твоя конфликтность»;  </w:t>
            </w:r>
          </w:p>
          <w:p w:rsidR="00D10226" w:rsidRDefault="00D10226" w:rsidP="00D10226">
            <w:pPr>
              <w:spacing w:after="3" w:line="277" w:lineRule="auto"/>
              <w:ind w:left="0" w:firstLine="0"/>
              <w:jc w:val="left"/>
            </w:pPr>
            <w:r>
              <w:rPr>
                <w:b/>
              </w:rPr>
              <w:t>Практическое занятие№14.</w:t>
            </w:r>
            <w:r>
              <w:t>Анализ своего поведения на основании результатов диагностики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79" w:lineRule="auto"/>
              <w:ind w:left="0" w:firstLine="0"/>
              <w:jc w:val="left"/>
            </w:pPr>
            <w:r>
              <w:rPr>
                <w:b/>
              </w:rPr>
              <w:t xml:space="preserve">Практическое занятие №15. </w:t>
            </w:r>
            <w:r>
              <w:t>Причины конфликтов. Причины конструктивных конфликтов, причины деструктивных конфликтов.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Практическое занятие №16.</w:t>
            </w:r>
            <w:r>
              <w:t xml:space="preserve"> Этапы разрешения конфликтных ситуаций.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  <w:p w:rsidR="00D10226" w:rsidRDefault="00D10226" w:rsidP="00D1022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D10226" w:rsidRDefault="00D10226" w:rsidP="00D10226">
            <w:pPr>
              <w:spacing w:after="19" w:line="259" w:lineRule="auto"/>
              <w:ind w:left="3" w:firstLine="0"/>
              <w:jc w:val="center"/>
            </w:pPr>
            <w:r>
              <w:t xml:space="preserve">ОК 04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center"/>
            </w:pPr>
            <w:r>
              <w:t xml:space="preserve">ОК 05 </w:t>
            </w:r>
          </w:p>
        </w:tc>
      </w:tr>
      <w:tr w:rsidR="00D10226" w:rsidTr="00C6407F">
        <w:trPr>
          <w:trHeight w:val="286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60" w:lineRule="auto"/>
              <w:ind w:left="108" w:right="875" w:firstLine="0"/>
              <w:jc w:val="left"/>
            </w:pPr>
            <w:r>
              <w:rPr>
                <w:b/>
              </w:rPr>
              <w:t xml:space="preserve">Тема 2.2. Эмоции и </w:t>
            </w:r>
            <w:proofErr w:type="spellStart"/>
            <w:r>
              <w:rPr>
                <w:b/>
              </w:rPr>
              <w:t>саморегуляция</w:t>
            </w:r>
            <w:proofErr w:type="spellEnd"/>
            <w:r>
              <w:rPr>
                <w:b/>
              </w:rPr>
              <w:t xml:space="preserve">. </w:t>
            </w:r>
          </w:p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7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  <w:rPr>
                <w:b/>
                <w:sz w:val="35"/>
              </w:rPr>
            </w:pPr>
          </w:p>
        </w:tc>
      </w:tr>
      <w:tr w:rsidR="00D10226" w:rsidTr="00D10226">
        <w:trPr>
          <w:trHeight w:val="286"/>
        </w:trPr>
        <w:tc>
          <w:tcPr>
            <w:tcW w:w="4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Лекция №16. </w:t>
            </w:r>
            <w:r>
              <w:t xml:space="preserve">Аутогенная тренировка, медитация, здоровый сон. </w:t>
            </w:r>
          </w:p>
          <w:p w:rsidR="00D10226" w:rsidRDefault="00D10226" w:rsidP="00D10226">
            <w:pPr>
              <w:spacing w:after="0" w:line="279" w:lineRule="auto"/>
              <w:ind w:left="0" w:firstLine="0"/>
              <w:jc w:val="left"/>
            </w:pPr>
            <w:r>
              <w:rPr>
                <w:b/>
              </w:rPr>
              <w:t xml:space="preserve">Лекция №17. </w:t>
            </w:r>
            <w:r>
              <w:t>Особенности эмоционального реагирования в конфликтах. Гнев и</w:t>
            </w:r>
            <w:r>
              <w:rPr>
                <w:b/>
              </w:rPr>
              <w:t xml:space="preserve"> </w:t>
            </w:r>
            <w:r>
              <w:t>агрессия. Разрядка эмоций. Правила поведения в конфликтах.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26" w:firstLine="0"/>
              <w:jc w:val="center"/>
            </w:pPr>
            <w: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420" w:right="569" w:hanging="190"/>
              <w:jc w:val="left"/>
            </w:pPr>
            <w:r>
              <w:t xml:space="preserve">ОК 04 ОК 05 </w:t>
            </w:r>
          </w:p>
        </w:tc>
      </w:tr>
      <w:tr w:rsidR="00D10226" w:rsidTr="00D10226">
        <w:trPr>
          <w:trHeight w:val="286"/>
        </w:trPr>
        <w:tc>
          <w:tcPr>
            <w:tcW w:w="4130" w:type="dxa"/>
            <w:tcBorders>
              <w:left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226" w:rsidRDefault="00D10226" w:rsidP="00D10226">
            <w:pPr>
              <w:spacing w:after="17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0" w:firstLine="0"/>
              <w:jc w:val="left"/>
              <w:rPr>
                <w:b/>
                <w:sz w:val="23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420" w:right="569" w:hanging="190"/>
              <w:jc w:val="left"/>
            </w:pPr>
          </w:p>
        </w:tc>
      </w:tr>
      <w:tr w:rsidR="00D10226" w:rsidTr="00C6407F">
        <w:trPr>
          <w:trHeight w:val="286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18" w:line="259" w:lineRule="auto"/>
              <w:ind w:left="108" w:firstLine="0"/>
            </w:pPr>
            <w:r>
              <w:rPr>
                <w:b/>
              </w:rPr>
              <w:t>Практическое занятие №17.</w:t>
            </w:r>
            <w:r>
              <w:t xml:space="preserve"> Аутогенная тренировка, медитация, здоровый сон.</w:t>
            </w:r>
            <w:r>
              <w:rPr>
                <w:b/>
              </w:rPr>
              <w:t xml:space="preserve">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«Стратегии поведения в конфликтах </w:t>
            </w:r>
            <w:proofErr w:type="spellStart"/>
            <w:r>
              <w:t>К.Томаса</w:t>
            </w:r>
            <w:proofErr w:type="spellEnd"/>
            <w:r>
              <w:t xml:space="preserve">»  </w:t>
            </w:r>
          </w:p>
          <w:p w:rsidR="00D10226" w:rsidRDefault="00D10226" w:rsidP="00D102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26" w:firstLine="0"/>
              <w:jc w:val="center"/>
            </w:pPr>
            <w: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26" w:rsidRDefault="00D10226" w:rsidP="00D10226">
            <w:pPr>
              <w:spacing w:after="0" w:line="259" w:lineRule="auto"/>
              <w:ind w:left="420" w:right="569" w:hanging="190"/>
              <w:jc w:val="left"/>
            </w:pPr>
          </w:p>
        </w:tc>
      </w:tr>
    </w:tbl>
    <w:p w:rsidR="00655833" w:rsidRDefault="00953A74">
      <w:pPr>
        <w:tabs>
          <w:tab w:val="right" w:pos="7645"/>
        </w:tabs>
        <w:spacing w:after="3" w:line="259" w:lineRule="auto"/>
        <w:ind w:left="0" w:right="-15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</w:p>
    <w:p w:rsidR="00655833" w:rsidRDefault="00953A74">
      <w:pPr>
        <w:spacing w:after="3" w:line="259" w:lineRule="auto"/>
        <w:ind w:left="7530" w:right="-15"/>
        <w:jc w:val="left"/>
      </w:pPr>
      <w:r>
        <w:rPr>
          <w:sz w:val="22"/>
        </w:rPr>
        <w:lastRenderedPageBreak/>
        <w:t xml:space="preserve"> </w:t>
      </w:r>
    </w:p>
    <w:p w:rsidR="00655833" w:rsidRDefault="00953A74">
      <w:pPr>
        <w:spacing w:after="3" w:line="259" w:lineRule="auto"/>
        <w:ind w:left="7530" w:right="-15"/>
        <w:jc w:val="left"/>
      </w:pPr>
      <w:r>
        <w:rPr>
          <w:sz w:val="22"/>
        </w:rPr>
        <w:t xml:space="preserve"> </w:t>
      </w:r>
    </w:p>
    <w:tbl>
      <w:tblPr>
        <w:tblStyle w:val="TableGrid"/>
        <w:tblW w:w="15446" w:type="dxa"/>
        <w:tblInd w:w="252" w:type="dxa"/>
        <w:tblCellMar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2880"/>
        <w:gridCol w:w="8466"/>
        <w:gridCol w:w="2268"/>
        <w:gridCol w:w="1832"/>
      </w:tblGrid>
      <w:tr w:rsidR="00655833">
        <w:trPr>
          <w:trHeight w:val="109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11" w:line="258" w:lineRule="auto"/>
              <w:ind w:left="0" w:right="45" w:firstLine="0"/>
              <w:jc w:val="left"/>
            </w:pPr>
            <w:r>
              <w:rPr>
                <w:b/>
              </w:rPr>
              <w:t>Практическое занятие №18.</w:t>
            </w:r>
            <w:r>
              <w:t xml:space="preserve"> Особенности эмоционального реагирования в конфликтах. Гнев </w:t>
            </w:r>
            <w:proofErr w:type="spellStart"/>
            <w:r>
              <w:t>иагрессия</w:t>
            </w:r>
            <w:proofErr w:type="spellEnd"/>
            <w:r>
              <w:t>. Разрядка эмоций. Правила поведения в конфликтах.</w:t>
            </w:r>
            <w:r>
              <w:rPr>
                <w:b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t>Роль негативных эмоций в общении человека.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</w:tr>
      <w:tr w:rsidR="00655833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59" w:firstLine="0"/>
              <w:jc w:val="center"/>
            </w:pPr>
            <w: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55833">
        <w:trPr>
          <w:trHeight w:val="139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Тема 2.3. </w:t>
            </w:r>
          </w:p>
          <w:p w:rsidR="00655833" w:rsidRDefault="00953A74">
            <w:pPr>
              <w:spacing w:after="0" w:line="260" w:lineRule="auto"/>
              <w:ind w:left="108" w:right="78" w:firstLine="0"/>
              <w:jc w:val="left"/>
            </w:pPr>
            <w:r>
              <w:rPr>
                <w:b/>
              </w:rPr>
              <w:t xml:space="preserve">Психология публичного выступления. </w:t>
            </w:r>
          </w:p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65" w:lineRule="auto"/>
              <w:ind w:left="0" w:right="59" w:firstLine="0"/>
              <w:jc w:val="left"/>
            </w:pPr>
            <w:r>
              <w:rPr>
                <w:b/>
              </w:rPr>
              <w:t xml:space="preserve">Лекция №18. </w:t>
            </w:r>
            <w:r>
              <w:t xml:space="preserve">Система построения устного выступления. (Зачем говорить. О чем говорить. Сколько говорить, кому говорить. где говорить, как говорить, сколько говорить) </w:t>
            </w:r>
            <w:r>
              <w:rPr>
                <w:b/>
              </w:rPr>
              <w:t>Лекция №19.</w:t>
            </w:r>
            <w:r>
              <w:t>Умение убеждать. Факторы, которые влияют на смену взгляда.</w:t>
            </w:r>
            <w:r>
              <w:rPr>
                <w:b/>
              </w:rPr>
              <w:t xml:space="preserve"> </w:t>
            </w:r>
          </w:p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79" w:firstLine="0"/>
              <w:jc w:val="center"/>
            </w:pPr>
            <w:r>
              <w:t xml:space="preserve">4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7" w:rsidRDefault="00953A74">
            <w:pPr>
              <w:spacing w:after="0" w:line="259" w:lineRule="auto"/>
              <w:ind w:left="593" w:right="265" w:hanging="110"/>
              <w:jc w:val="left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593" w:right="265" w:hanging="110"/>
              <w:jc w:val="left"/>
            </w:pPr>
            <w:r>
              <w:t>ОК 05</w:t>
            </w:r>
            <w:r>
              <w:rPr>
                <w:sz w:val="20"/>
              </w:rPr>
              <w:t xml:space="preserve"> </w:t>
            </w:r>
          </w:p>
        </w:tc>
      </w:tr>
      <w:tr w:rsidR="006558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Практическое занятие 19</w:t>
            </w:r>
            <w:r>
              <w:t>. Каким должен быть характер речи, чтобы убедить слушателей. Взгляды личности и группы. Смена взгляда.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79" w:firstLine="0"/>
              <w:jc w:val="center"/>
            </w:pPr>
            <w: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7" w:rsidRDefault="00953A74">
            <w:pPr>
              <w:spacing w:after="0" w:line="259" w:lineRule="auto"/>
              <w:ind w:left="431" w:right="316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431" w:right="316" w:firstLine="0"/>
              <w:jc w:val="center"/>
            </w:pPr>
            <w:r>
              <w:t>ОК 05</w:t>
            </w:r>
            <w:r>
              <w:rPr>
                <w:sz w:val="20"/>
              </w:rPr>
              <w:t xml:space="preserve"> </w:t>
            </w:r>
          </w:p>
        </w:tc>
      </w:tr>
      <w:tr w:rsidR="00655833">
        <w:trPr>
          <w:trHeight w:val="33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2.4.  </w:t>
            </w:r>
          </w:p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Деловой этикет.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259" w:firstLine="0"/>
              <w:jc w:val="center"/>
            </w:pPr>
            <w: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583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Лекция №20. </w:t>
            </w:r>
            <w:r>
              <w:t>Вербальный Этикет, Особенности этикета разных стран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79" w:firstLine="0"/>
              <w:jc w:val="center"/>
            </w:pPr>
            <w: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19" w:line="259" w:lineRule="auto"/>
              <w:ind w:left="55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55" w:firstLine="0"/>
              <w:jc w:val="center"/>
            </w:pPr>
            <w:r>
              <w:t xml:space="preserve">ОК 05 </w:t>
            </w:r>
          </w:p>
        </w:tc>
      </w:tr>
      <w:tr w:rsidR="006558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6558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Практическое занятие 20. </w:t>
            </w:r>
            <w:r>
              <w:t>Внешний вид. Телефонные переговоры. Служебная переписка.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79" w:firstLine="0"/>
              <w:jc w:val="center"/>
            </w:pPr>
            <w: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57" w:rsidRDefault="00953A74">
            <w:pPr>
              <w:spacing w:after="0" w:line="259" w:lineRule="auto"/>
              <w:ind w:left="431" w:right="316" w:firstLine="0"/>
              <w:jc w:val="center"/>
            </w:pPr>
            <w:r>
              <w:t xml:space="preserve">ОК 04 </w:t>
            </w:r>
          </w:p>
          <w:p w:rsidR="00655833" w:rsidRDefault="00953A74">
            <w:pPr>
              <w:spacing w:after="0" w:line="259" w:lineRule="auto"/>
              <w:ind w:left="431" w:right="316" w:firstLine="0"/>
              <w:jc w:val="center"/>
            </w:pPr>
            <w:r>
              <w:t>ОК 05</w:t>
            </w:r>
            <w:r>
              <w:rPr>
                <w:sz w:val="20"/>
              </w:rPr>
              <w:t xml:space="preserve"> </w:t>
            </w:r>
          </w:p>
        </w:tc>
      </w:tr>
    </w:tbl>
    <w:p w:rsidR="00655833" w:rsidRDefault="00655833" w:rsidP="00D73957">
      <w:pPr>
        <w:spacing w:after="3" w:line="259" w:lineRule="auto"/>
        <w:ind w:left="7530" w:right="-15"/>
        <w:jc w:val="left"/>
        <w:sectPr w:rsidR="00655833" w:rsidSect="00D73957">
          <w:footerReference w:type="even" r:id="rId14"/>
          <w:footerReference w:type="default" r:id="rId15"/>
          <w:footerReference w:type="first" r:id="rId16"/>
          <w:pgSz w:w="16850" w:h="11911" w:orient="landscape"/>
          <w:pgMar w:top="785" w:right="4943" w:bottom="556" w:left="761" w:header="720" w:footer="720" w:gutter="0"/>
          <w:cols w:space="720"/>
        </w:sectPr>
      </w:pPr>
    </w:p>
    <w:p w:rsidR="00655833" w:rsidRDefault="00953A74">
      <w:pPr>
        <w:spacing w:after="219" w:line="259" w:lineRule="auto"/>
        <w:ind w:left="1945"/>
        <w:jc w:val="left"/>
      </w:pPr>
      <w:r>
        <w:rPr>
          <w:b/>
          <w:sz w:val="22"/>
        </w:rPr>
        <w:lastRenderedPageBreak/>
        <w:t>3.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УСЛОВИЯ РЕАЛИЗАЦИИ УЧЕБНОЙ ДИСЦИПЛИНЫ </w:t>
      </w:r>
    </w:p>
    <w:p w:rsidR="00655833" w:rsidRDefault="00953A74">
      <w:pPr>
        <w:pStyle w:val="1"/>
        <w:ind w:left="721"/>
      </w:pPr>
      <w:r>
        <w:rPr>
          <w:sz w:val="22"/>
        </w:rPr>
        <w:t>3.1.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Требования к минимальному материально-техническому обеспечению </w:t>
      </w:r>
    </w:p>
    <w:p w:rsidR="00655833" w:rsidRPr="00D10226" w:rsidRDefault="00953A74">
      <w:pPr>
        <w:ind w:left="223" w:firstLine="706"/>
        <w:rPr>
          <w:color w:val="auto"/>
        </w:rPr>
      </w:pPr>
      <w:r w:rsidRPr="00D10226">
        <w:rPr>
          <w:color w:val="auto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655833" w:rsidRPr="00D10226" w:rsidRDefault="00953A74">
      <w:pPr>
        <w:ind w:left="-5"/>
        <w:rPr>
          <w:color w:val="auto"/>
        </w:rPr>
      </w:pPr>
      <w:r w:rsidRPr="00D10226">
        <w:rPr>
          <w:color w:val="auto"/>
        </w:rPr>
        <w:t>Кабинет основ философии, в котором имеются: парта двухместная – 16 шт., стулья двухместные– 16шт., доска классная - 1 шт., стол преподавателя - 1 шт., стул преподавателя - 1 шт.</w:t>
      </w:r>
      <w:proofErr w:type="gramStart"/>
      <w:r w:rsidRPr="00D10226">
        <w:rPr>
          <w:color w:val="auto"/>
        </w:rPr>
        <w:t>,  кафедра</w:t>
      </w:r>
      <w:proofErr w:type="gramEnd"/>
      <w:r w:rsidRPr="00D10226">
        <w:rPr>
          <w:color w:val="auto"/>
        </w:rPr>
        <w:t xml:space="preserve"> </w:t>
      </w:r>
      <w:r w:rsidR="00D10226" w:rsidRPr="00D10226">
        <w:rPr>
          <w:color w:val="auto"/>
        </w:rPr>
        <w:t>трибуна – 1 шт., стенды – 1 шт.</w:t>
      </w:r>
    </w:p>
    <w:p w:rsidR="00655833" w:rsidRPr="00D10226" w:rsidRDefault="00953A74">
      <w:pPr>
        <w:ind w:left="-5"/>
        <w:rPr>
          <w:color w:val="auto"/>
        </w:rPr>
      </w:pPr>
      <w:r w:rsidRPr="00D10226">
        <w:rPr>
          <w:color w:val="auto"/>
        </w:rPr>
        <w:t>Для организации самостоятельной работы используется библиотека, читальный зал с выходом в сеть Интернет, в которой имеются: парта двухместная-13 шт., стулья двухместные – 13 шт., стол преподавателя – 1 шт., стул препо</w:t>
      </w:r>
      <w:r w:rsidR="00D10226" w:rsidRPr="00D10226">
        <w:rPr>
          <w:color w:val="auto"/>
        </w:rPr>
        <w:t>давателя – 1 шт., компьютеры – 1</w:t>
      </w:r>
      <w:r w:rsidRPr="00D10226">
        <w:rPr>
          <w:color w:val="auto"/>
        </w:rPr>
        <w:t xml:space="preserve"> шт., принтер – 1 шт. </w:t>
      </w:r>
    </w:p>
    <w:p w:rsidR="00655833" w:rsidRPr="002C563C" w:rsidRDefault="00953A74">
      <w:pPr>
        <w:spacing w:after="27" w:line="244" w:lineRule="auto"/>
        <w:ind w:left="0" w:right="9367" w:firstLine="0"/>
        <w:jc w:val="left"/>
        <w:rPr>
          <w:color w:val="FF0000"/>
        </w:rPr>
      </w:pPr>
      <w:r w:rsidRPr="002C563C">
        <w:rPr>
          <w:color w:val="FF0000"/>
        </w:rPr>
        <w:t xml:space="preserve">  </w:t>
      </w:r>
    </w:p>
    <w:p w:rsidR="00655833" w:rsidRDefault="00953A74">
      <w:pPr>
        <w:spacing w:after="0" w:line="259" w:lineRule="auto"/>
        <w:ind w:left="721"/>
        <w:jc w:val="left"/>
      </w:pPr>
      <w:r>
        <w:rPr>
          <w:b/>
          <w:sz w:val="22"/>
        </w:rPr>
        <w:t>3.2.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Информационное обеспечение реализации программы </w:t>
      </w:r>
    </w:p>
    <w:p w:rsidR="00655833" w:rsidRDefault="00953A74">
      <w:pPr>
        <w:spacing w:after="46" w:line="259" w:lineRule="auto"/>
        <w:ind w:left="1316" w:firstLine="0"/>
        <w:jc w:val="left"/>
      </w:pPr>
      <w:r>
        <w:rPr>
          <w:b/>
          <w:sz w:val="22"/>
        </w:rPr>
        <w:t xml:space="preserve"> </w:t>
      </w:r>
    </w:p>
    <w:p w:rsidR="002C563C" w:rsidRDefault="00953A74">
      <w:pPr>
        <w:pStyle w:val="1"/>
        <w:ind w:left="-15" w:firstLine="708"/>
        <w:rPr>
          <w:b w:val="0"/>
        </w:rPr>
      </w:pPr>
      <w:r>
        <w:t xml:space="preserve">Перечень рекомендуемых учебных изданий, Интернет-ресурсов, дополнительной литературы </w:t>
      </w:r>
      <w:r>
        <w:rPr>
          <w:b w:val="0"/>
        </w:rPr>
        <w:t xml:space="preserve"> </w:t>
      </w:r>
    </w:p>
    <w:p w:rsidR="00655833" w:rsidRDefault="00953A74" w:rsidP="00D10226">
      <w:pPr>
        <w:pStyle w:val="1"/>
        <w:ind w:left="-15" w:firstLine="708"/>
        <w:jc w:val="center"/>
      </w:pPr>
      <w:r>
        <w:t>Основная литература</w:t>
      </w:r>
    </w:p>
    <w:p w:rsidR="00655833" w:rsidRDefault="00953A74" w:rsidP="00D10226">
      <w:pPr>
        <w:pStyle w:val="a3"/>
        <w:numPr>
          <w:ilvl w:val="0"/>
          <w:numId w:val="6"/>
        </w:numPr>
      </w:pPr>
      <w:r>
        <w:t xml:space="preserve">Афанасьева Е.А. Психология общения. Часть 1 [Электронный ресурс]: учебное пособие по курсу «Психология делового общения»/ Афанасьева Е.А.— </w:t>
      </w:r>
      <w:proofErr w:type="spellStart"/>
      <w:r>
        <w:t>Электрон.текстовые</w:t>
      </w:r>
      <w:proofErr w:type="spellEnd"/>
      <w:r>
        <w:t xml:space="preserve"> данные.— Саратов: Вузовское образование, 2014.— 106 c.— Режим доступа: </w:t>
      </w:r>
      <w:hyperlink r:id="rId17">
        <w:r w:rsidRPr="00D10226">
          <w:rPr>
            <w:color w:val="0000FF"/>
            <w:u w:val="single" w:color="0000FF"/>
          </w:rPr>
          <w:t>http://www.iprbookshop.ru/19277.html</w:t>
        </w:r>
      </w:hyperlink>
      <w:hyperlink r:id="rId18">
        <w:r>
          <w:t xml:space="preserve"> </w:t>
        </w:r>
      </w:hyperlink>
      <w:r>
        <w:t>.— ЭБС «</w:t>
      </w:r>
      <w:proofErr w:type="spellStart"/>
      <w:r>
        <w:t>IPRbooks</w:t>
      </w:r>
      <w:proofErr w:type="spellEnd"/>
      <w:r>
        <w:t xml:space="preserve">» </w:t>
      </w:r>
    </w:p>
    <w:p w:rsidR="00655833" w:rsidRDefault="00953A74" w:rsidP="00D10226">
      <w:pPr>
        <w:pStyle w:val="a3"/>
        <w:numPr>
          <w:ilvl w:val="0"/>
          <w:numId w:val="6"/>
        </w:numPr>
      </w:pPr>
      <w:r>
        <w:t xml:space="preserve">Афанасьева Е.А. Психология общения. Часть 2 [Электронный ресурс]: учебное пособие по курсу «Психология делового общения»/ Афанасьева Е.А.— </w:t>
      </w:r>
      <w:proofErr w:type="spellStart"/>
      <w:r>
        <w:t>Электрон.текстовые</w:t>
      </w:r>
      <w:proofErr w:type="spellEnd"/>
      <w:r>
        <w:t xml:space="preserve"> данные.— Саратов: Вузовское образование, 2014.— 126 c.— Режим доступа: </w:t>
      </w:r>
      <w:hyperlink r:id="rId19">
        <w:r w:rsidRPr="00D10226">
          <w:rPr>
            <w:color w:val="0000FF"/>
            <w:u w:val="single" w:color="0000FF"/>
          </w:rPr>
          <w:t>http://www.iprbookshop.ru/19278.html</w:t>
        </w:r>
      </w:hyperlink>
      <w:hyperlink r:id="rId20">
        <w:r>
          <w:t>.</w:t>
        </w:r>
      </w:hyperlink>
      <w:r>
        <w:t xml:space="preserve"> — </w:t>
      </w:r>
    </w:p>
    <w:p w:rsidR="00655833" w:rsidRDefault="00953A74" w:rsidP="00D10226">
      <w:pPr>
        <w:pStyle w:val="a3"/>
        <w:numPr>
          <w:ilvl w:val="0"/>
          <w:numId w:val="6"/>
        </w:numPr>
      </w:pPr>
      <w:r>
        <w:t>ЭБС «</w:t>
      </w:r>
      <w:proofErr w:type="spellStart"/>
      <w:r>
        <w:t>IPRbooks</w:t>
      </w:r>
      <w:proofErr w:type="spellEnd"/>
      <w:r>
        <w:t xml:space="preserve">»  </w:t>
      </w:r>
    </w:p>
    <w:p w:rsidR="00655833" w:rsidRDefault="00953A74" w:rsidP="00D10226">
      <w:pPr>
        <w:pStyle w:val="a3"/>
        <w:numPr>
          <w:ilvl w:val="0"/>
          <w:numId w:val="6"/>
        </w:numPr>
      </w:pPr>
      <w:r>
        <w:t xml:space="preserve">Белова Ю.А. Психология. Часть 1. Прикладные аспекты общей и возрастной психологии и психологии общения [Электронный ресурс]: учебное пособие/ Белова Ю.А.— </w:t>
      </w:r>
      <w:proofErr w:type="spellStart"/>
      <w:r>
        <w:t>Электрон.текстовые</w:t>
      </w:r>
      <w:proofErr w:type="spellEnd"/>
      <w:r>
        <w:t xml:space="preserve"> данные.— Омск: Омский государственный институт сервиса, Омский государственный технический университет, 2012.— 129 c.— Режим доступа: </w:t>
      </w:r>
      <w:hyperlink r:id="rId21">
        <w:r w:rsidRPr="00D10226">
          <w:rPr>
            <w:color w:val="0000FF"/>
            <w:u w:val="single" w:color="0000FF"/>
          </w:rPr>
          <w:t>http://www.iprbookshop.ru/12702.html</w:t>
        </w:r>
      </w:hyperlink>
      <w:hyperlink r:id="rId22">
        <w:r>
          <w:t>.</w:t>
        </w:r>
      </w:hyperlink>
      <w:r>
        <w:t xml:space="preserve"> — ЭБС «</w:t>
      </w:r>
      <w:proofErr w:type="spellStart"/>
      <w:r>
        <w:t>IPRbooks</w:t>
      </w:r>
      <w:proofErr w:type="spellEnd"/>
      <w:r>
        <w:t xml:space="preserve">» </w:t>
      </w:r>
    </w:p>
    <w:p w:rsidR="00655833" w:rsidRDefault="00953A74" w:rsidP="00D10226">
      <w:pPr>
        <w:pStyle w:val="a3"/>
        <w:numPr>
          <w:ilvl w:val="0"/>
          <w:numId w:val="6"/>
        </w:numPr>
      </w:pPr>
      <w:r>
        <w:t xml:space="preserve">Маслова Т.А. Психология общения [Электронный ресурс]: учебное пособие для СПО/ Маслова Т.А., Маслов С.И.— </w:t>
      </w:r>
      <w:proofErr w:type="spellStart"/>
      <w:r>
        <w:t>Электрон.текстовые</w:t>
      </w:r>
      <w:proofErr w:type="spellEnd"/>
      <w:r>
        <w:t xml:space="preserve"> данные.— Саратов: Профобразование, 2019.— 164 c.— Режим доступа: </w:t>
      </w:r>
      <w:hyperlink r:id="rId23">
        <w:r w:rsidRPr="00D10226">
          <w:rPr>
            <w:color w:val="0000FF"/>
            <w:u w:val="single" w:color="0000FF"/>
          </w:rPr>
          <w:t>http://www.iprbookshop.ru/85787.html</w:t>
        </w:r>
      </w:hyperlink>
      <w:hyperlink r:id="rId24">
        <w:r>
          <w:t>.</w:t>
        </w:r>
      </w:hyperlink>
      <w:r>
        <w:t xml:space="preserve"> — ЭБС «</w:t>
      </w:r>
      <w:proofErr w:type="spellStart"/>
      <w:r>
        <w:t>IPRbooks</w:t>
      </w:r>
      <w:proofErr w:type="spellEnd"/>
      <w:r>
        <w:t xml:space="preserve">» </w:t>
      </w:r>
    </w:p>
    <w:p w:rsidR="00D10226" w:rsidRPr="00D10226" w:rsidRDefault="00953A74" w:rsidP="00D10226">
      <w:pPr>
        <w:pStyle w:val="a3"/>
        <w:numPr>
          <w:ilvl w:val="0"/>
          <w:numId w:val="6"/>
        </w:numPr>
        <w:spacing w:after="10" w:line="268" w:lineRule="auto"/>
        <w:ind w:right="-11"/>
        <w:jc w:val="left"/>
        <w:rPr>
          <w:b/>
        </w:rPr>
      </w:pPr>
      <w:proofErr w:type="spellStart"/>
      <w:r>
        <w:t>Пшеничнова</w:t>
      </w:r>
      <w:proofErr w:type="spellEnd"/>
      <w:r>
        <w:t xml:space="preserve"> Л.М. Психология общения [Электронный ресурс]: учебное пособие/ </w:t>
      </w:r>
      <w:proofErr w:type="spellStart"/>
      <w:r>
        <w:t>Пшеничнова</w:t>
      </w:r>
      <w:proofErr w:type="spellEnd"/>
      <w:r>
        <w:t xml:space="preserve"> Л.М., </w:t>
      </w:r>
      <w:proofErr w:type="spellStart"/>
      <w:r>
        <w:t>Ротарь</w:t>
      </w:r>
      <w:proofErr w:type="spellEnd"/>
      <w:r>
        <w:t xml:space="preserve"> Г.Г.— </w:t>
      </w:r>
      <w:proofErr w:type="spellStart"/>
      <w:r>
        <w:t>Электрон.текстовые</w:t>
      </w:r>
      <w:proofErr w:type="spellEnd"/>
      <w:r>
        <w:t xml:space="preserve"> данные.— Воронеж: Воронежский государственный университет </w:t>
      </w:r>
      <w:r>
        <w:tab/>
        <w:t xml:space="preserve">инженерных </w:t>
      </w:r>
      <w:r>
        <w:tab/>
        <w:t xml:space="preserve">технологий, </w:t>
      </w:r>
      <w:r>
        <w:tab/>
        <w:t xml:space="preserve">2019.— </w:t>
      </w:r>
      <w:r>
        <w:tab/>
        <w:t xml:space="preserve">112 </w:t>
      </w:r>
      <w:r>
        <w:tab/>
        <w:t xml:space="preserve">c.— </w:t>
      </w:r>
      <w:r>
        <w:tab/>
        <w:t xml:space="preserve">Режим </w:t>
      </w:r>
      <w:r>
        <w:tab/>
        <w:t xml:space="preserve">доступа: </w:t>
      </w:r>
      <w:hyperlink r:id="rId25">
        <w:r w:rsidRPr="00D10226">
          <w:rPr>
            <w:color w:val="0000FF"/>
            <w:u w:val="single" w:color="0000FF"/>
          </w:rPr>
          <w:t>http://www.iprbookshop.ru/88432.htm</w:t>
        </w:r>
      </w:hyperlink>
      <w:hyperlink r:id="rId26">
        <w:r>
          <w:t xml:space="preserve"> </w:t>
        </w:r>
      </w:hyperlink>
      <w:r>
        <w:t>l.— ЭБС «</w:t>
      </w:r>
      <w:proofErr w:type="spellStart"/>
      <w:r>
        <w:t>IPRbooks</w:t>
      </w:r>
      <w:proofErr w:type="spellEnd"/>
      <w:r>
        <w:t>»</w:t>
      </w:r>
      <w:r w:rsidRPr="00D10226">
        <w:rPr>
          <w:b/>
        </w:rPr>
        <w:t xml:space="preserve"> </w:t>
      </w:r>
    </w:p>
    <w:p w:rsidR="00655833" w:rsidRDefault="00953A74" w:rsidP="00D10226">
      <w:pPr>
        <w:spacing w:after="10" w:line="268" w:lineRule="auto"/>
        <w:ind w:left="-5" w:right="-11"/>
        <w:jc w:val="center"/>
      </w:pPr>
      <w:r>
        <w:rPr>
          <w:b/>
        </w:rPr>
        <w:t>Дополнительная литература</w:t>
      </w:r>
    </w:p>
    <w:p w:rsidR="00655833" w:rsidRDefault="00953A7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55833" w:rsidRDefault="00953A74" w:rsidP="00D73957">
      <w:pPr>
        <w:pStyle w:val="a3"/>
        <w:numPr>
          <w:ilvl w:val="0"/>
          <w:numId w:val="7"/>
        </w:numPr>
        <w:ind w:firstLine="273"/>
      </w:pPr>
      <w:r>
        <w:t xml:space="preserve">Виговская М.Е. Психология делового общения [Электронный ресурс]: учебное пособие для СПО/ </w:t>
      </w:r>
    </w:p>
    <w:p w:rsidR="00655833" w:rsidRDefault="00953A74" w:rsidP="00D73957">
      <w:pPr>
        <w:pStyle w:val="a3"/>
        <w:numPr>
          <w:ilvl w:val="0"/>
          <w:numId w:val="7"/>
        </w:numPr>
        <w:ind w:firstLine="273"/>
      </w:pPr>
      <w:r>
        <w:t xml:space="preserve">Виговская М.Е., </w:t>
      </w:r>
      <w:proofErr w:type="spellStart"/>
      <w:r>
        <w:t>Лисевич</w:t>
      </w:r>
      <w:proofErr w:type="spellEnd"/>
      <w:r>
        <w:t xml:space="preserve"> А.В., </w:t>
      </w:r>
      <w:proofErr w:type="spellStart"/>
      <w:r>
        <w:t>Корионова</w:t>
      </w:r>
      <w:proofErr w:type="spellEnd"/>
      <w:r>
        <w:t xml:space="preserve"> В.О.— </w:t>
      </w:r>
      <w:proofErr w:type="spellStart"/>
      <w:r>
        <w:t>Электрон.текстовые</w:t>
      </w:r>
      <w:proofErr w:type="spellEnd"/>
      <w:r>
        <w:t xml:space="preserve"> </w:t>
      </w:r>
      <w:proofErr w:type="gramStart"/>
      <w:r>
        <w:t>данные.—</w:t>
      </w:r>
      <w:proofErr w:type="gramEnd"/>
      <w:r>
        <w:t xml:space="preserve"> Саратов: </w:t>
      </w:r>
    </w:p>
    <w:p w:rsidR="00655833" w:rsidRDefault="00953A74" w:rsidP="00D73957">
      <w:pPr>
        <w:pStyle w:val="a3"/>
        <w:numPr>
          <w:ilvl w:val="0"/>
          <w:numId w:val="7"/>
        </w:numPr>
        <w:ind w:firstLine="273"/>
      </w:pPr>
      <w:r>
        <w:t xml:space="preserve">Профобразование, </w:t>
      </w:r>
      <w:r>
        <w:tab/>
        <w:t xml:space="preserve">Ай </w:t>
      </w:r>
      <w:r>
        <w:tab/>
        <w:t xml:space="preserve">Пи </w:t>
      </w:r>
      <w:r>
        <w:tab/>
        <w:t xml:space="preserve">Эр </w:t>
      </w:r>
      <w:r>
        <w:tab/>
        <w:t xml:space="preserve">Медиа, </w:t>
      </w:r>
      <w:r>
        <w:tab/>
        <w:t xml:space="preserve">2018.— </w:t>
      </w:r>
      <w:r>
        <w:tab/>
        <w:t xml:space="preserve">96 </w:t>
      </w:r>
      <w:r>
        <w:tab/>
        <w:t xml:space="preserve">c.— </w:t>
      </w:r>
      <w:r>
        <w:tab/>
        <w:t xml:space="preserve">Режим </w:t>
      </w:r>
      <w:r>
        <w:tab/>
        <w:t xml:space="preserve">доступа: </w:t>
      </w:r>
      <w:hyperlink r:id="rId27">
        <w:r w:rsidRPr="00D73957">
          <w:rPr>
            <w:color w:val="0000FF"/>
            <w:u w:val="single" w:color="0000FF"/>
          </w:rPr>
          <w:t>http://www.iprbookshop.ru/77001.html</w:t>
        </w:r>
      </w:hyperlink>
      <w:hyperlink r:id="rId28">
        <w:r>
          <w:t>.</w:t>
        </w:r>
      </w:hyperlink>
      <w:r>
        <w:t xml:space="preserve"> — ЭБС «</w:t>
      </w:r>
      <w:proofErr w:type="spellStart"/>
      <w:r>
        <w:t>IPRbooks</w:t>
      </w:r>
      <w:proofErr w:type="spellEnd"/>
      <w:r>
        <w:t xml:space="preserve">» </w:t>
      </w:r>
    </w:p>
    <w:p w:rsidR="00655833" w:rsidRDefault="00953A74" w:rsidP="00D73957">
      <w:pPr>
        <w:pStyle w:val="a3"/>
        <w:numPr>
          <w:ilvl w:val="0"/>
          <w:numId w:val="7"/>
        </w:numPr>
        <w:ind w:firstLine="273"/>
      </w:pPr>
      <w:r>
        <w:t xml:space="preserve">Познание в деятельности и общении. От теории и практики к эксперименту [Электронный ресурс]/ К.И. Ананьева [и др.].— </w:t>
      </w:r>
      <w:proofErr w:type="spellStart"/>
      <w:r>
        <w:t>Электрон.текстовые</w:t>
      </w:r>
      <w:proofErr w:type="spellEnd"/>
      <w:r>
        <w:t xml:space="preserve"> данные.— М.: Институт </w:t>
      </w:r>
      <w:r>
        <w:lastRenderedPageBreak/>
        <w:t xml:space="preserve">психологии РАН, 2011.— 527 c.— Режим доступа: </w:t>
      </w:r>
      <w:hyperlink r:id="rId29">
        <w:r w:rsidRPr="00D73957">
          <w:rPr>
            <w:color w:val="0000FF"/>
            <w:u w:val="single" w:color="0000FF"/>
          </w:rPr>
          <w:t>http://www.iprbookshop.ru/15570.html</w:t>
        </w:r>
      </w:hyperlink>
      <w:hyperlink r:id="rId30">
        <w:r>
          <w:t>.</w:t>
        </w:r>
      </w:hyperlink>
      <w:r>
        <w:t xml:space="preserve"> — ЭБС «</w:t>
      </w:r>
      <w:proofErr w:type="spellStart"/>
      <w:r>
        <w:t>IPRbooks</w:t>
      </w:r>
      <w:proofErr w:type="spellEnd"/>
      <w:r>
        <w:t xml:space="preserve">» </w:t>
      </w:r>
    </w:p>
    <w:p w:rsidR="00655833" w:rsidRDefault="00953A74" w:rsidP="00D73957">
      <w:pPr>
        <w:pStyle w:val="a3"/>
        <w:numPr>
          <w:ilvl w:val="0"/>
          <w:numId w:val="7"/>
        </w:numPr>
        <w:ind w:firstLine="273"/>
      </w:pPr>
      <w:r>
        <w:t xml:space="preserve">Белова Ю.А. Психология. Часть 1. Прикладные аспекты общей и возрастной психологии и психологии общения [Электронный ресурс]: учебное пособие/ Белова Ю.А.— </w:t>
      </w:r>
      <w:proofErr w:type="spellStart"/>
      <w:r>
        <w:t>Электрон.текстовые</w:t>
      </w:r>
      <w:proofErr w:type="spellEnd"/>
      <w:r>
        <w:t xml:space="preserve"> данные.— Омск: Омский государственный институт сервиса, Омский государственный технический университет, 2012.— 129 c.— Режим доступа: </w:t>
      </w:r>
      <w:hyperlink r:id="rId31">
        <w:r w:rsidRPr="00D73957">
          <w:rPr>
            <w:color w:val="0000FF"/>
            <w:u w:val="single" w:color="0000FF"/>
          </w:rPr>
          <w:t>http://www.iprbookshop.ru/12702.htm</w:t>
        </w:r>
      </w:hyperlink>
      <w:hyperlink r:id="rId32">
        <w:r>
          <w:t xml:space="preserve"> </w:t>
        </w:r>
      </w:hyperlink>
      <w:r>
        <w:t>l.— ЭБС «</w:t>
      </w:r>
      <w:proofErr w:type="spellStart"/>
      <w:r>
        <w:t>IPRbooks</w:t>
      </w:r>
      <w:proofErr w:type="spellEnd"/>
      <w:r>
        <w:t xml:space="preserve">» </w:t>
      </w:r>
    </w:p>
    <w:p w:rsidR="00D73957" w:rsidRPr="00D73957" w:rsidRDefault="00953A74" w:rsidP="00D73957">
      <w:pPr>
        <w:pStyle w:val="a3"/>
        <w:numPr>
          <w:ilvl w:val="0"/>
          <w:numId w:val="7"/>
        </w:numPr>
        <w:ind w:firstLine="273"/>
        <w:jc w:val="center"/>
      </w:pPr>
      <w:r>
        <w:t xml:space="preserve">Воронцов Д.В. Гендерная психология общения [Электронный ресурс]/ Воронцов Д.В.— </w:t>
      </w:r>
      <w:proofErr w:type="spellStart"/>
      <w:r>
        <w:t>Электрон.текстовые</w:t>
      </w:r>
      <w:proofErr w:type="spellEnd"/>
      <w:r>
        <w:t xml:space="preserve"> данные.— Ростов-на-Дону: Издательство Южного федерального университета, 2008.— 208 c.— Режим доступа: </w:t>
      </w:r>
      <w:hyperlink r:id="rId33">
        <w:r w:rsidRPr="00D73957">
          <w:rPr>
            <w:color w:val="0000FF"/>
            <w:u w:val="single" w:color="0000FF"/>
          </w:rPr>
          <w:t>http://www.iprbookshop.ru/46938.html</w:t>
        </w:r>
      </w:hyperlink>
      <w:hyperlink r:id="rId34">
        <w:r>
          <w:t>.</w:t>
        </w:r>
      </w:hyperlink>
      <w:r w:rsidR="00D73957">
        <w:t xml:space="preserve"> — ЭБС </w:t>
      </w:r>
      <w:r>
        <w:t>«</w:t>
      </w:r>
      <w:proofErr w:type="spellStart"/>
      <w:r>
        <w:t>IPRbooks</w:t>
      </w:r>
      <w:proofErr w:type="spellEnd"/>
      <w:r>
        <w:t>»</w:t>
      </w:r>
      <w:r w:rsidRPr="00D73957">
        <w:rPr>
          <w:b/>
        </w:rPr>
        <w:t xml:space="preserve"> </w:t>
      </w:r>
    </w:p>
    <w:p w:rsidR="00D73957" w:rsidRDefault="00D73957" w:rsidP="00D73957">
      <w:pPr>
        <w:pStyle w:val="a3"/>
        <w:ind w:left="993" w:firstLine="0"/>
        <w:jc w:val="center"/>
        <w:rPr>
          <w:b/>
        </w:rPr>
      </w:pPr>
    </w:p>
    <w:p w:rsidR="00655833" w:rsidRDefault="00953A74" w:rsidP="00D73957">
      <w:pPr>
        <w:pStyle w:val="a3"/>
        <w:ind w:left="993" w:firstLine="0"/>
        <w:jc w:val="center"/>
      </w:pPr>
      <w:r w:rsidRPr="00D73957">
        <w:rPr>
          <w:b/>
        </w:rPr>
        <w:t>Интернет-ресурсы</w:t>
      </w:r>
    </w:p>
    <w:p w:rsidR="00655833" w:rsidRDefault="00953A74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655833" w:rsidRDefault="00953A74">
      <w:pPr>
        <w:spacing w:after="10" w:line="268" w:lineRule="auto"/>
        <w:ind w:left="370" w:right="634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Популярный сайт по различным вопросам психологии. [Электронный ресурс]. – Режим доступа: </w:t>
      </w:r>
      <w:hyperlink r:id="rId35">
        <w:r>
          <w:t>www.psyhology.ru</w:t>
        </w:r>
      </w:hyperlink>
      <w:hyperlink r:id="rId36">
        <w:r>
          <w:t xml:space="preserve"> </w:t>
        </w:r>
      </w:hyperlink>
      <w:r>
        <w:t>/15 2.</w:t>
      </w:r>
      <w:r>
        <w:rPr>
          <w:rFonts w:ascii="Arial" w:eastAsia="Arial" w:hAnsi="Arial" w:cs="Arial"/>
        </w:rPr>
        <w:t xml:space="preserve"> </w:t>
      </w:r>
      <w:r>
        <w:t xml:space="preserve">Библиотека психологической литературы [Электронный ресурс]. – Режим доступа: </w:t>
      </w:r>
      <w:hyperlink r:id="rId37">
        <w:r>
          <w:t>www.i.com.ua/~i</w:t>
        </w:r>
      </w:hyperlink>
      <w:r>
        <w:t xml:space="preserve">renna.ru3. </w:t>
      </w:r>
    </w:p>
    <w:p w:rsidR="00655833" w:rsidRDefault="00953A74">
      <w:pPr>
        <w:numPr>
          <w:ilvl w:val="0"/>
          <w:numId w:val="3"/>
        </w:numPr>
        <w:ind w:hanging="360"/>
      </w:pPr>
      <w:r>
        <w:t xml:space="preserve">Психология общения: конфликты и гармония [Электронный ресурс]. – Режим </w:t>
      </w:r>
      <w:proofErr w:type="spellStart"/>
      <w:r>
        <w:t>доступа:</w:t>
      </w:r>
      <w:hyperlink r:id="rId38">
        <w:r>
          <w:rPr>
            <w:color w:val="0000FF"/>
            <w:u w:val="single" w:color="0000FF"/>
          </w:rPr>
          <w:t>www.progressman.ru</w:t>
        </w:r>
        <w:proofErr w:type="spellEnd"/>
      </w:hyperlink>
      <w:hyperlink r:id="rId39">
        <w:r>
          <w:t xml:space="preserve"> </w:t>
        </w:r>
      </w:hyperlink>
    </w:p>
    <w:p w:rsidR="00655833" w:rsidRDefault="00953A74">
      <w:pPr>
        <w:numPr>
          <w:ilvl w:val="0"/>
          <w:numId w:val="3"/>
        </w:numPr>
        <w:spacing w:after="37"/>
        <w:ind w:hanging="360"/>
      </w:pPr>
      <w:r>
        <w:t xml:space="preserve">Психология общения: социальные коммуникации [Электронный ресурс]. – Режим </w:t>
      </w:r>
      <w:proofErr w:type="spellStart"/>
      <w:r>
        <w:t>доступа:</w:t>
      </w:r>
      <w:hyperlink r:id="rId40">
        <w:r>
          <w:t>www.nauchenie.narod.ru</w:t>
        </w:r>
        <w:proofErr w:type="spellEnd"/>
      </w:hyperlink>
      <w:hyperlink r:id="rId41">
        <w:r>
          <w:t xml:space="preserve"> </w:t>
        </w:r>
      </w:hyperlink>
    </w:p>
    <w:p w:rsidR="00655833" w:rsidRDefault="00953A74">
      <w:pPr>
        <w:numPr>
          <w:ilvl w:val="0"/>
          <w:numId w:val="3"/>
        </w:numPr>
        <w:ind w:hanging="360"/>
      </w:pPr>
      <w:r>
        <w:rPr>
          <w:color w:val="0000FF"/>
          <w:u w:val="single" w:color="0000FF"/>
        </w:rPr>
        <w:t>http://tululu.ru/computer/2/</w:t>
      </w:r>
      <w:r>
        <w:t xml:space="preserve"> -Большая бесплатная библиотека </w:t>
      </w:r>
    </w:p>
    <w:p w:rsidR="002C563C" w:rsidRDefault="002C563C" w:rsidP="002C563C">
      <w:pPr>
        <w:spacing w:after="21" w:line="259" w:lineRule="auto"/>
        <w:ind w:left="72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2C563C" w:rsidRDefault="002C563C" w:rsidP="002C563C">
      <w:pPr>
        <w:spacing w:after="21" w:line="259" w:lineRule="auto"/>
        <w:ind w:left="0" w:firstLine="0"/>
        <w:jc w:val="left"/>
      </w:pPr>
    </w:p>
    <w:p w:rsidR="00655833" w:rsidRDefault="00953A74" w:rsidP="002C563C">
      <w:pPr>
        <w:spacing w:after="21" w:line="259" w:lineRule="auto"/>
        <w:ind w:left="0" w:firstLine="0"/>
        <w:jc w:val="left"/>
      </w:pPr>
      <w:r>
        <w:lastRenderedPageBreak/>
        <w:t xml:space="preserve">4. КОНТРОЛЬ И ОЦЕНКА РЕЗУЛЬТАТОВ </w:t>
      </w:r>
      <w:proofErr w:type="gramStart"/>
      <w:r>
        <w:t>ОСВОЕНИЯ  УЧЕБНОЙ</w:t>
      </w:r>
      <w:proofErr w:type="gramEnd"/>
      <w:r>
        <w:t xml:space="preserve"> ДИСЦИПЛИНЫ </w:t>
      </w:r>
    </w:p>
    <w:tbl>
      <w:tblPr>
        <w:tblStyle w:val="TableGrid"/>
        <w:tblW w:w="9578" w:type="dxa"/>
        <w:tblInd w:w="108" w:type="dxa"/>
        <w:tblCellMar>
          <w:top w:w="51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3663"/>
        <w:gridCol w:w="3024"/>
        <w:gridCol w:w="2891"/>
      </w:tblGrid>
      <w:tr w:rsidR="00655833">
        <w:trPr>
          <w:trHeight w:val="488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7"/>
              </w:rPr>
              <w:t xml:space="preserve"> </w:t>
            </w:r>
            <w:r>
              <w:rPr>
                <w:b/>
                <w:i/>
              </w:rPr>
              <w:t xml:space="preserve">Результаты обучения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i/>
              </w:rPr>
              <w:t xml:space="preserve">Критерии оценки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i/>
              </w:rPr>
              <w:t xml:space="preserve">Методы оценки </w:t>
            </w:r>
          </w:p>
        </w:tc>
      </w:tr>
      <w:tr w:rsidR="00655833" w:rsidTr="002C563C">
        <w:trPr>
          <w:trHeight w:val="10429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>Перечень знаний, осваиваемых в рамках дисциплины: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взаимосвязь общения и деятельности;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цели, функции, виды и уровни общения;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роли и ролевые ожидания в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общении;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виды социальных взаимодействий;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механизмы взаимопонимания в общении;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техники и приемы общения, правила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слушания, ведения беседы, убеждения; </w:t>
            </w:r>
          </w:p>
          <w:p w:rsidR="00655833" w:rsidRDefault="00953A74" w:rsidP="002C563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left"/>
            </w:pPr>
            <w:r>
              <w:t xml:space="preserve">этические принципы общения; источники, причины, виды и способы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разрешения конфликтов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оценка правильности и точности знания основных понятий; распознавание алгоритмов выполнения работ в профессиональной и смежных областях; определение методов работы в профессиональной и  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ориентирование в актуальной нормативно- правовой документации; современной научной и профессиональной терминологии; понимание психологических основ деятельности коллектива, психологических особенностей личности; владение знаниями основ работы с документами, подготовки устных и письменных сообщений;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знание основ    компьютерной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оценка устных ответов на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практических занятиях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Устный опрос, тестирование, </w:t>
            </w:r>
          </w:p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Выполнение практических работ </w:t>
            </w:r>
          </w:p>
        </w:tc>
      </w:tr>
      <w:tr w:rsidR="00655833">
        <w:trPr>
          <w:trHeight w:val="277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Перечень умений, осваиваемых в рамках    дисциплин: </w:t>
            </w:r>
          </w:p>
          <w:p w:rsidR="00655833" w:rsidRDefault="00953A74" w:rsidP="002C563C">
            <w:pPr>
              <w:numPr>
                <w:ilvl w:val="0"/>
                <w:numId w:val="5"/>
              </w:numPr>
              <w:spacing w:after="0" w:line="240" w:lineRule="auto"/>
              <w:ind w:left="0" w:hanging="60"/>
              <w:jc w:val="left"/>
            </w:pPr>
            <w:r>
              <w:t xml:space="preserve">применять техники и приемы эффективного общения в профессиональной деятельности; </w:t>
            </w:r>
          </w:p>
          <w:p w:rsidR="00655833" w:rsidRDefault="00953A74" w:rsidP="002C563C">
            <w:pPr>
              <w:numPr>
                <w:ilvl w:val="0"/>
                <w:numId w:val="5"/>
              </w:numPr>
              <w:spacing w:after="0" w:line="240" w:lineRule="auto"/>
              <w:ind w:left="0" w:hanging="60"/>
              <w:jc w:val="left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оценка результатов выполнения индивидуальных самостоятельных заданий;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33" w:rsidRDefault="00953A74" w:rsidP="002C563C">
            <w:pPr>
              <w:spacing w:after="0" w:line="240" w:lineRule="auto"/>
              <w:ind w:left="0" w:firstLine="0"/>
              <w:jc w:val="left"/>
            </w:pPr>
            <w:r>
              <w:t xml:space="preserve">оценка результатов работы на практических занятиях </w:t>
            </w:r>
          </w:p>
        </w:tc>
      </w:tr>
    </w:tbl>
    <w:p w:rsidR="00655833" w:rsidRDefault="00953A74" w:rsidP="002C563C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sectPr w:rsidR="00655833">
      <w:footerReference w:type="even" r:id="rId42"/>
      <w:footerReference w:type="default" r:id="rId43"/>
      <w:footerReference w:type="first" r:id="rId44"/>
      <w:pgSz w:w="11911" w:h="16850"/>
      <w:pgMar w:top="766" w:right="835" w:bottom="728" w:left="720" w:header="72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EA" w:rsidRDefault="00C774EA">
      <w:pPr>
        <w:spacing w:after="0" w:line="240" w:lineRule="auto"/>
      </w:pPr>
      <w:r>
        <w:separator/>
      </w:r>
    </w:p>
  </w:endnote>
  <w:endnote w:type="continuationSeparator" w:id="0">
    <w:p w:rsidR="00C774EA" w:rsidRDefault="00C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56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56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4D71" w:rsidRPr="001D4D71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566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489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489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4D71" w:rsidRPr="001D4D71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tabs>
        <w:tab w:val="center" w:pos="4899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7F" w:rsidRDefault="00C640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EA" w:rsidRDefault="00C774EA">
      <w:pPr>
        <w:spacing w:after="0" w:line="240" w:lineRule="auto"/>
      </w:pPr>
      <w:r>
        <w:separator/>
      </w:r>
    </w:p>
  </w:footnote>
  <w:footnote w:type="continuationSeparator" w:id="0">
    <w:p w:rsidR="00C774EA" w:rsidRDefault="00C7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8D1"/>
    <w:multiLevelType w:val="hybridMultilevel"/>
    <w:tmpl w:val="5D38C1DE"/>
    <w:lvl w:ilvl="0" w:tplc="1E924FA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3A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43D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3C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658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BF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22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4B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8C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E733D"/>
    <w:multiLevelType w:val="hybridMultilevel"/>
    <w:tmpl w:val="62828C1E"/>
    <w:lvl w:ilvl="0" w:tplc="EA3C902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9A7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6EA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82D2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E429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67D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C482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A8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E7AE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84D43"/>
    <w:multiLevelType w:val="hybridMultilevel"/>
    <w:tmpl w:val="724EB00A"/>
    <w:lvl w:ilvl="0" w:tplc="25B8551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C935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8906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B4A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6091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CD0D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E45E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12A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57A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A54CC"/>
    <w:multiLevelType w:val="hybridMultilevel"/>
    <w:tmpl w:val="98A45CF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7F5064"/>
    <w:multiLevelType w:val="hybridMultilevel"/>
    <w:tmpl w:val="C494FA26"/>
    <w:lvl w:ilvl="0" w:tplc="13669C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802C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D60C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CA3A4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B8C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007F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ACF6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4AA8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2D8CE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741D6"/>
    <w:multiLevelType w:val="hybridMultilevel"/>
    <w:tmpl w:val="DA1C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6896"/>
    <w:multiLevelType w:val="hybridMultilevel"/>
    <w:tmpl w:val="1DD28CC0"/>
    <w:lvl w:ilvl="0" w:tplc="3CA4BB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E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2BE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A7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CB1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0D5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451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E63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E3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3"/>
    <w:rsid w:val="001D4D71"/>
    <w:rsid w:val="002C563C"/>
    <w:rsid w:val="004B5DEF"/>
    <w:rsid w:val="004D20ED"/>
    <w:rsid w:val="00655833"/>
    <w:rsid w:val="00953A74"/>
    <w:rsid w:val="00B14862"/>
    <w:rsid w:val="00B77004"/>
    <w:rsid w:val="00C6407F"/>
    <w:rsid w:val="00C774EA"/>
    <w:rsid w:val="00D10226"/>
    <w:rsid w:val="00D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8F29"/>
  <w15:docId w15:val="{6380DE71-FCE6-431B-ABD4-195D62F0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563C"/>
    <w:pPr>
      <w:ind w:left="720"/>
      <w:contextualSpacing/>
    </w:pPr>
  </w:style>
  <w:style w:type="paragraph" w:customStyle="1" w:styleId="Style26">
    <w:name w:val="Style26"/>
    <w:basedOn w:val="a"/>
    <w:uiPriority w:val="99"/>
    <w:rsid w:val="00B1486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FontStyle59">
    <w:name w:val="Font Style59"/>
    <w:rsid w:val="00B14862"/>
    <w:rPr>
      <w:rFonts w:ascii="Times New Roman" w:hAnsi="Times New Roman" w:cs="Times New Roman" w:hint="default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B14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iprbookshop.ru/19277.html" TargetMode="External"/><Relationship Id="rId26" Type="http://schemas.openxmlformats.org/officeDocument/2006/relationships/hyperlink" Target="http://www.iprbookshop.ru/88432.htm" TargetMode="External"/><Relationship Id="rId39" Type="http://schemas.openxmlformats.org/officeDocument/2006/relationships/hyperlink" Target="http://www.progressm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12702.html" TargetMode="External"/><Relationship Id="rId34" Type="http://schemas.openxmlformats.org/officeDocument/2006/relationships/hyperlink" Target="http://www.iprbookshop.ru/46938.html" TargetMode="External"/><Relationship Id="rId42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iprbookshop.ru/19277.html" TargetMode="External"/><Relationship Id="rId25" Type="http://schemas.openxmlformats.org/officeDocument/2006/relationships/hyperlink" Target="http://www.iprbookshop.ru/88432.htm" TargetMode="External"/><Relationship Id="rId33" Type="http://schemas.openxmlformats.org/officeDocument/2006/relationships/hyperlink" Target="http://www.iprbookshop.ru/46938.html" TargetMode="External"/><Relationship Id="rId38" Type="http://schemas.openxmlformats.org/officeDocument/2006/relationships/hyperlink" Target="http://www.progressman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.iprbookshop.ru/19278.html" TargetMode="External"/><Relationship Id="rId29" Type="http://schemas.openxmlformats.org/officeDocument/2006/relationships/hyperlink" Target="http://www.iprbookshop.ru/15570.html" TargetMode="External"/><Relationship Id="rId41" Type="http://schemas.openxmlformats.org/officeDocument/2006/relationships/hyperlink" Target="http://www.nauchenie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iprbookshop.ru/85787.html" TargetMode="External"/><Relationship Id="rId32" Type="http://schemas.openxmlformats.org/officeDocument/2006/relationships/hyperlink" Target="http://www.iprbookshop.ru/12702.htm" TargetMode="External"/><Relationship Id="rId37" Type="http://schemas.openxmlformats.org/officeDocument/2006/relationships/hyperlink" Target="http://www.i.com.ua/~" TargetMode="External"/><Relationship Id="rId40" Type="http://schemas.openxmlformats.org/officeDocument/2006/relationships/hyperlink" Target="http://www.nauchenie.narod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iprbookshop.ru/85787.html" TargetMode="External"/><Relationship Id="rId28" Type="http://schemas.openxmlformats.org/officeDocument/2006/relationships/hyperlink" Target="http://www.iprbookshop.ru/77001.html" TargetMode="External"/><Relationship Id="rId36" Type="http://schemas.openxmlformats.org/officeDocument/2006/relationships/hyperlink" Target="http://www.psyhology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prbookshop.ru/19278.html" TargetMode="External"/><Relationship Id="rId31" Type="http://schemas.openxmlformats.org/officeDocument/2006/relationships/hyperlink" Target="http://www.iprbookshop.ru/12702.htm" TargetMode="External"/><Relationship Id="rId44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iprbookshop.ru/12702.html" TargetMode="External"/><Relationship Id="rId27" Type="http://schemas.openxmlformats.org/officeDocument/2006/relationships/hyperlink" Target="http://www.iprbookshop.ru/77001.html" TargetMode="External"/><Relationship Id="rId30" Type="http://schemas.openxmlformats.org/officeDocument/2006/relationships/hyperlink" Target="http://www.iprbookshop.ru/15570.html" TargetMode="External"/><Relationship Id="rId35" Type="http://schemas.openxmlformats.org/officeDocument/2006/relationships/hyperlink" Target="http://www.psyhology.ru/" TargetMode="External"/><Relationship Id="rId43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DGUDERBENT</dc:creator>
  <cp:keywords/>
  <cp:lastModifiedBy>DGUDERBENT</cp:lastModifiedBy>
  <cp:revision>8</cp:revision>
  <dcterms:created xsi:type="dcterms:W3CDTF">2020-04-23T18:04:00Z</dcterms:created>
  <dcterms:modified xsi:type="dcterms:W3CDTF">2020-04-24T16:36:00Z</dcterms:modified>
</cp:coreProperties>
</file>