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0" w:rsidRDefault="003A2150" w:rsidP="003A2150">
      <w:pPr>
        <w:spacing w:after="0" w:line="259" w:lineRule="auto"/>
        <w:ind w:left="142" w:right="0" w:firstLine="549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3A2150" w:rsidRDefault="003A2150" w:rsidP="003A2150">
      <w:pPr>
        <w:spacing w:after="0" w:line="259" w:lineRule="auto"/>
        <w:ind w:left="142" w:right="0" w:firstLine="549"/>
        <w:jc w:val="center"/>
      </w:pPr>
      <w:r>
        <w:rPr>
          <w:b/>
          <w:sz w:val="27"/>
        </w:rPr>
        <w:t xml:space="preserve"> </w:t>
      </w:r>
    </w:p>
    <w:p w:rsidR="003A2150" w:rsidRDefault="003A2150" w:rsidP="003A2150">
      <w:pPr>
        <w:spacing w:after="296" w:line="250" w:lineRule="auto"/>
        <w:ind w:left="142" w:right="0" w:firstLine="549"/>
        <w:jc w:val="center"/>
      </w:pPr>
      <w:r>
        <w:rPr>
          <w:b/>
          <w:sz w:val="27"/>
        </w:rPr>
        <w:t>к рабочей программе по учебной общео</w:t>
      </w:r>
      <w:r>
        <w:rPr>
          <w:b/>
          <w:sz w:val="27"/>
        </w:rPr>
        <w:t>бразовательной дисциплине ОУД.09 «География</w:t>
      </w:r>
      <w:r>
        <w:rPr>
          <w:b/>
          <w:sz w:val="27"/>
        </w:rPr>
        <w:t>»</w:t>
      </w:r>
    </w:p>
    <w:p w:rsidR="003A2150" w:rsidRDefault="003A2150" w:rsidP="003A2150">
      <w:pPr>
        <w:spacing w:after="12"/>
        <w:ind w:right="625"/>
        <w:jc w:val="left"/>
      </w:pPr>
      <w:r>
        <w:t xml:space="preserve">1.1. Область применения программы </w:t>
      </w:r>
    </w:p>
    <w:p w:rsidR="003A2150" w:rsidRDefault="003A2150" w:rsidP="003A2150">
      <w:pPr>
        <w:ind w:left="323" w:right="10" w:firstLine="840"/>
      </w:pPr>
      <w:r>
        <w:t xml:space="preserve">Рабочая программа учебной дисциплины (далее рабочая программа) – является частью программы </w:t>
      </w:r>
      <w:proofErr w:type="gramStart"/>
      <w:r>
        <w:t>подготовки специалистов среднего звена</w:t>
      </w:r>
      <w:r>
        <w:rPr>
          <w:color w:val="FF0000"/>
        </w:rPr>
        <w:t xml:space="preserve"> </w:t>
      </w:r>
      <w:r>
        <w:t>среднего профессионального образования базовой подготовки</w:t>
      </w:r>
      <w:proofErr w:type="gramEnd"/>
      <w:r>
        <w:t xml:space="preserve"> по специальностям СПО в соответствии с ФГОС по специальности СПО 38.02.01 </w:t>
      </w:r>
      <w:r w:rsidR="00BF6526">
        <w:t>Экономика и бухгалтерский учёт (по отраслям)</w:t>
      </w:r>
    </w:p>
    <w:p w:rsidR="003A2150" w:rsidRDefault="003A2150" w:rsidP="003A2150">
      <w:pPr>
        <w:spacing w:after="0"/>
        <w:ind w:left="323" w:right="10" w:firstLine="502"/>
      </w:pPr>
      <w: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3A2150" w:rsidRDefault="003A2150" w:rsidP="003A2150">
      <w:pPr>
        <w:spacing w:after="0"/>
        <w:ind w:left="323" w:right="10" w:firstLine="502"/>
      </w:pPr>
      <w:r>
        <w:t xml:space="preserve">По содержанию предлагаемый курс географии сочетает в себе элементы общей географии и комплексного географического страноведения. </w:t>
      </w:r>
    </w:p>
    <w:p w:rsidR="003A2150" w:rsidRDefault="003A2150" w:rsidP="003A2150">
      <w:pPr>
        <w:spacing w:after="0"/>
        <w:ind w:left="323" w:right="10" w:firstLine="502"/>
      </w:pPr>
      <w:r>
        <w:t>Рабочая программа содержит материал, включающий систему комплексных социально</w:t>
      </w:r>
      <w:r>
        <w:t xml:space="preserve"> </w:t>
      </w:r>
      <w:r>
        <w:t xml:space="preserve">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 </w:t>
      </w:r>
    </w:p>
    <w:p w:rsidR="003A2150" w:rsidRDefault="003A2150" w:rsidP="003A2150">
      <w:pPr>
        <w:spacing w:after="0"/>
        <w:ind w:left="323" w:right="85" w:firstLine="600"/>
      </w:pPr>
      <w:r>
        <w:t xml:space="preserve">Содержание рабочей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 </w:t>
      </w:r>
    </w:p>
    <w:p w:rsidR="003A2150" w:rsidRDefault="003A2150" w:rsidP="003A2150">
      <w:pPr>
        <w:spacing w:after="0"/>
        <w:ind w:left="323" w:right="84" w:firstLine="600"/>
      </w:pPr>
      <w:r>
        <w:t xml:space="preserve"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 </w:t>
      </w:r>
    </w:p>
    <w:p w:rsidR="003A2150" w:rsidRDefault="003A2150" w:rsidP="003A2150">
      <w:pPr>
        <w:numPr>
          <w:ilvl w:val="1"/>
          <w:numId w:val="2"/>
        </w:numPr>
        <w:ind w:right="625"/>
        <w:jc w:val="left"/>
      </w:pPr>
      <w:r>
        <w:t xml:space="preserve">Место дисциплины в структуре  программы подготовки специалистов среднего звена: дисциплина входит в общеобразовательный цикл и относится к базовым общеобразовательным дисциплинам. </w:t>
      </w:r>
    </w:p>
    <w:p w:rsidR="003A2150" w:rsidRDefault="003A2150" w:rsidP="003A2150">
      <w:pPr>
        <w:numPr>
          <w:ilvl w:val="1"/>
          <w:numId w:val="2"/>
        </w:numPr>
        <w:spacing w:after="48"/>
        <w:ind w:right="625"/>
        <w:jc w:val="left"/>
      </w:pPr>
      <w:r>
        <w:t xml:space="preserve">Цели и задачи дисциплины - требования к результатам освоения дисциплины: В результате освоения дисциплины обучающийся должен уметь: </w:t>
      </w:r>
    </w:p>
    <w:p w:rsidR="003A2150" w:rsidRDefault="003A2150" w:rsidP="003A2150">
      <w:pPr>
        <w:numPr>
          <w:ilvl w:val="0"/>
          <w:numId w:val="1"/>
        </w:numPr>
        <w:spacing w:after="57" w:line="240" w:lineRule="auto"/>
        <w:ind w:right="10" w:hanging="288"/>
      </w:pPr>
      <w: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оценивать и объяснять </w:t>
      </w:r>
      <w:r w:rsidR="00BF6526">
        <w:t>ресурс обеспеченность</w:t>
      </w:r>
      <w:bookmarkStart w:id="0" w:name="_GoBack"/>
      <w:bookmarkEnd w:id="0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3A2150" w:rsidRDefault="003A2150" w:rsidP="003A2150">
      <w:pPr>
        <w:numPr>
          <w:ilvl w:val="0"/>
          <w:numId w:val="1"/>
        </w:numPr>
        <w:spacing w:after="57" w:line="240" w:lineRule="auto"/>
        <w:ind w:right="10" w:hanging="288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</w:t>
      </w:r>
      <w:r>
        <w:lastRenderedPageBreak/>
        <w:t xml:space="preserve">объектами, процессами и явлениями, их изменениями под влиянием разнообразных факторов;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3A2150" w:rsidRDefault="003A2150" w:rsidP="003A2150">
      <w:pPr>
        <w:numPr>
          <w:ilvl w:val="0"/>
          <w:numId w:val="1"/>
        </w:numPr>
        <w:spacing w:after="10"/>
        <w:ind w:right="10" w:hanging="288"/>
      </w:pPr>
      <w:r>
        <w:t xml:space="preserve">сопоставлять географические карты различной тематики; </w:t>
      </w:r>
    </w:p>
    <w:p w:rsidR="003A2150" w:rsidRDefault="003A2150" w:rsidP="003A2150">
      <w:pPr>
        <w:ind w:left="333" w:right="10"/>
      </w:pPr>
      <w:r>
        <w:t xml:space="preserve">использовать приобретенные знания и умения в практической деятельности и повседневной жизни: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для выявления и объяснения географических аспектов различных текущих событий и ситуаций;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3A2150" w:rsidRDefault="003A2150" w:rsidP="003A2150">
      <w:pPr>
        <w:numPr>
          <w:ilvl w:val="0"/>
          <w:numId w:val="1"/>
        </w:numPr>
        <w:spacing w:after="289"/>
        <w:ind w:right="10" w:hanging="288"/>
      </w:pPr>
      <w: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3A2150" w:rsidRDefault="003A2150" w:rsidP="003A2150">
      <w:pPr>
        <w:ind w:left="333" w:right="10"/>
      </w:pPr>
      <w:r>
        <w:t xml:space="preserve">В результате освоения дисциплины обучающийся должен знать/понимать: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основные географические понятия и термины; традиционные и новые методы географических исследований; </w:t>
      </w:r>
    </w:p>
    <w:p w:rsidR="003A2150" w:rsidRDefault="003A2150" w:rsidP="003A2150">
      <w:pPr>
        <w:numPr>
          <w:ilvl w:val="0"/>
          <w:numId w:val="1"/>
        </w:numPr>
        <w:ind w:right="10" w:hanging="288"/>
      </w:pPr>
      <w: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3A2150" w:rsidRDefault="003A2150" w:rsidP="003A2150">
      <w:pPr>
        <w:numPr>
          <w:ilvl w:val="0"/>
          <w:numId w:val="1"/>
        </w:numPr>
        <w:spacing w:after="0"/>
        <w:ind w:right="10" w:hanging="288"/>
      </w:pPr>
      <w: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3A2150" w:rsidRDefault="003A2150" w:rsidP="003A2150">
      <w:pPr>
        <w:numPr>
          <w:ilvl w:val="0"/>
          <w:numId w:val="1"/>
        </w:numPr>
        <w:spacing w:after="290"/>
        <w:ind w:right="10" w:hanging="288"/>
      </w:pPr>
      <w: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3A2150" w:rsidRDefault="003A2150" w:rsidP="003A2150">
      <w:pPr>
        <w:spacing w:after="108"/>
        <w:ind w:left="1188" w:right="10"/>
      </w:pPr>
      <w:r>
        <w:t xml:space="preserve">Рабочая программа ориентирована на достижение следующих целей: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t>геоэкологических</w:t>
      </w:r>
      <w:proofErr w:type="spellEnd"/>
      <w:r>
        <w:t xml:space="preserve"> процессов и явлений;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lastRenderedPageBreak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t xml:space="preserve">воспитание патриотизма, уважения к другим народам и культурам, бережного отношения к окружающей среде;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3A2150" w:rsidRDefault="003A2150" w:rsidP="003A2150">
      <w:pPr>
        <w:numPr>
          <w:ilvl w:val="0"/>
          <w:numId w:val="3"/>
        </w:numPr>
        <w:ind w:right="10" w:hanging="341"/>
      </w:pPr>
      <w: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 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3A2150" w:rsidRDefault="003A2150" w:rsidP="003A2150">
      <w:pPr>
        <w:numPr>
          <w:ilvl w:val="0"/>
          <w:numId w:val="3"/>
        </w:numPr>
        <w:spacing w:after="0"/>
        <w:ind w:right="10" w:hanging="341"/>
      </w:pPr>
      <w: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 </w:t>
      </w:r>
    </w:p>
    <w:p w:rsidR="003A2150" w:rsidRDefault="003A2150" w:rsidP="003A2150">
      <w:pPr>
        <w:spacing w:after="280" w:line="259" w:lineRule="auto"/>
        <w:ind w:left="458" w:right="0" w:firstLine="0"/>
        <w:jc w:val="left"/>
      </w:pPr>
      <w:r>
        <w:t xml:space="preserve"> </w:t>
      </w:r>
    </w:p>
    <w:p w:rsidR="003A2150" w:rsidRDefault="003A2150" w:rsidP="003A2150">
      <w:pPr>
        <w:spacing w:after="12"/>
        <w:ind w:left="458" w:right="625" w:hanging="338"/>
        <w:jc w:val="left"/>
      </w:pPr>
      <w:r>
        <w:t xml:space="preserve">1.4. Рекомендуемое количество часов на освоение программы дисциплины: максимальной учебной нагрузки </w:t>
      </w:r>
      <w:proofErr w:type="gramStart"/>
      <w:r>
        <w:t>обучающегося</w:t>
      </w:r>
      <w:proofErr w:type="gramEnd"/>
      <w:r>
        <w:t xml:space="preserve"> 68 часов, в том числе: </w:t>
      </w:r>
    </w:p>
    <w:p w:rsidR="003A2150" w:rsidRDefault="003A2150" w:rsidP="003A2150">
      <w:pPr>
        <w:spacing w:after="294"/>
        <w:ind w:left="1289" w:right="102"/>
      </w:pPr>
      <w:r>
        <w:t xml:space="preserve">обязательной аудиторной учебной нагрузки обучающегося 36 часов; самостоятельной работы обучающегося </w:t>
      </w:r>
      <w:r>
        <w:t>32</w:t>
      </w:r>
      <w:r>
        <w:t xml:space="preserve"> часов. </w:t>
      </w:r>
    </w:p>
    <w:p w:rsidR="004540FF" w:rsidRDefault="00BF6526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9FF"/>
    <w:multiLevelType w:val="hybridMultilevel"/>
    <w:tmpl w:val="F0BCFC82"/>
    <w:lvl w:ilvl="0" w:tplc="A286A0EC">
      <w:start w:val="1"/>
      <w:numFmt w:val="bullet"/>
      <w:lvlText w:val="-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FA9E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90C5F7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28094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99C9DE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480328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CC84C7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444578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46498F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5D5325"/>
    <w:multiLevelType w:val="hybridMultilevel"/>
    <w:tmpl w:val="02027102"/>
    <w:lvl w:ilvl="0" w:tplc="DBAE1A32">
      <w:start w:val="1"/>
      <w:numFmt w:val="bullet"/>
      <w:lvlText w:val="•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BA0B86C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DBCC8E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81AA1F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44C9106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CA48C6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44167E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4CA92C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A269934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F44E21"/>
    <w:multiLevelType w:val="multilevel"/>
    <w:tmpl w:val="3BD012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1"/>
    <w:rsid w:val="003A2150"/>
    <w:rsid w:val="00980697"/>
    <w:rsid w:val="00BF6526"/>
    <w:rsid w:val="00DC25BB"/>
    <w:rsid w:val="00E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0"/>
    <w:pPr>
      <w:spacing w:after="45" w:line="249" w:lineRule="auto"/>
      <w:ind w:left="10" w:right="54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0"/>
    <w:pPr>
      <w:spacing w:after="45" w:line="249" w:lineRule="auto"/>
      <w:ind w:left="10" w:right="54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2018-12-28T16:18:00Z</dcterms:created>
  <dcterms:modified xsi:type="dcterms:W3CDTF">2018-12-28T16:23:00Z</dcterms:modified>
</cp:coreProperties>
</file>