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16" w:rsidRPr="001377DE" w:rsidRDefault="006C6A16" w:rsidP="006C6A16">
      <w:pPr>
        <w:spacing w:after="0" w:line="256" w:lineRule="auto"/>
        <w:ind w:left="691"/>
        <w:jc w:val="center"/>
      </w:pPr>
      <w:r w:rsidRPr="001377DE">
        <w:rPr>
          <w:b/>
          <w:sz w:val="27"/>
        </w:rPr>
        <w:t>АННОТАЦИЯ</w:t>
      </w:r>
      <w:r w:rsidRPr="001377DE">
        <w:rPr>
          <w:sz w:val="27"/>
        </w:rPr>
        <w:t xml:space="preserve"> </w:t>
      </w:r>
    </w:p>
    <w:p w:rsidR="006C6A16" w:rsidRPr="001377DE" w:rsidRDefault="006C6A16" w:rsidP="006C6A16">
      <w:pPr>
        <w:spacing w:after="0" w:line="256" w:lineRule="auto"/>
        <w:ind w:right="1057"/>
        <w:jc w:val="center"/>
      </w:pPr>
      <w:r w:rsidRPr="001377DE">
        <w:rPr>
          <w:b/>
          <w:sz w:val="27"/>
        </w:rPr>
        <w:t xml:space="preserve"> </w:t>
      </w:r>
    </w:p>
    <w:p w:rsidR="006C6A16" w:rsidRPr="001377DE" w:rsidRDefault="006C6A16" w:rsidP="006C6A16">
      <w:pPr>
        <w:spacing w:after="296" w:line="249" w:lineRule="auto"/>
        <w:ind w:firstLine="567"/>
        <w:jc w:val="center"/>
      </w:pPr>
      <w:r w:rsidRPr="001377DE">
        <w:rPr>
          <w:b/>
          <w:sz w:val="27"/>
        </w:rPr>
        <w:t xml:space="preserve">к рабочей программе по учебной общеобразовательной дисциплине </w:t>
      </w:r>
      <w:r>
        <w:rPr>
          <w:b/>
          <w:sz w:val="27"/>
        </w:rPr>
        <w:t>ОП.02</w:t>
      </w:r>
      <w:r w:rsidRPr="001377DE">
        <w:rPr>
          <w:b/>
          <w:sz w:val="27"/>
        </w:rPr>
        <w:t xml:space="preserve"> «</w:t>
      </w:r>
      <w:r>
        <w:rPr>
          <w:b/>
          <w:sz w:val="27"/>
        </w:rPr>
        <w:t>Статистика</w:t>
      </w:r>
      <w:r w:rsidRPr="001377DE">
        <w:rPr>
          <w:b/>
          <w:sz w:val="27"/>
        </w:rPr>
        <w:t>»</w:t>
      </w:r>
    </w:p>
    <w:p w:rsidR="006C6A16" w:rsidRDefault="006C6A16" w:rsidP="006C6A16">
      <w:pPr>
        <w:spacing w:after="248" w:line="251" w:lineRule="auto"/>
        <w:ind w:left="190"/>
      </w:pPr>
      <w:r>
        <w:t xml:space="preserve">1.1. Область применения программы </w:t>
      </w:r>
    </w:p>
    <w:p w:rsidR="006C6A16" w:rsidRDefault="006C6A16" w:rsidP="006C6A16">
      <w:pPr>
        <w:spacing w:line="277" w:lineRule="auto"/>
        <w:ind w:left="165" w:firstLine="566"/>
        <w:jc w:val="left"/>
      </w:pPr>
      <w:r>
        <w:t xml:space="preserve">Рабочая </w:t>
      </w:r>
      <w:r>
        <w:tab/>
        <w:t xml:space="preserve">программа </w:t>
      </w:r>
      <w:r>
        <w:tab/>
        <w:t xml:space="preserve">учебной </w:t>
      </w:r>
      <w:r>
        <w:tab/>
        <w:t xml:space="preserve">дисциплины </w:t>
      </w:r>
      <w:r>
        <w:tab/>
        <w:t xml:space="preserve">является </w:t>
      </w:r>
      <w:r>
        <w:tab/>
        <w:t>частью программы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 </w:t>
      </w:r>
      <w:r>
        <w:t>среднего звена в соответствии с ФГОС СПО по специальности 38.02.01 «Экономика и бухгалтерский учет (по о</w:t>
      </w:r>
      <w:r>
        <w:t xml:space="preserve">траслям)» </w:t>
      </w:r>
    </w:p>
    <w:p w:rsidR="006C6A16" w:rsidRDefault="006C6A16" w:rsidP="006C6A16">
      <w:pPr>
        <w:spacing w:after="206"/>
        <w:ind w:left="175"/>
      </w:pPr>
      <w:r>
        <w:t xml:space="preserve">        </w:t>
      </w:r>
      <w:r>
        <w:t>1.2. Место дисциплины в структуре программы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 </w:t>
      </w:r>
      <w:r>
        <w:t>среднего звена:</w:t>
      </w:r>
      <w:r>
        <w:t xml:space="preserve"> </w:t>
      </w:r>
      <w:r>
        <w:t xml:space="preserve">дисциплина относится к группе общепрофессиональных дисциплин профессионального цикла ОП.02 </w:t>
      </w:r>
    </w:p>
    <w:p w:rsidR="006C6A16" w:rsidRDefault="006C6A16" w:rsidP="006C6A16">
      <w:pPr>
        <w:ind w:left="898"/>
      </w:pPr>
      <w:r>
        <w:t xml:space="preserve">Содержание учебной дисциплины направлено на формирование: </w:t>
      </w:r>
    </w:p>
    <w:p w:rsidR="006C6A16" w:rsidRDefault="006C6A16" w:rsidP="006C6A16">
      <w:pPr>
        <w:ind w:left="175"/>
      </w:pPr>
      <w:r>
        <w:t xml:space="preserve">- общих компетенций, включающих в себя способность: </w:t>
      </w:r>
    </w:p>
    <w:p w:rsidR="006C6A16" w:rsidRDefault="006C6A16" w:rsidP="006C6A16">
      <w:pPr>
        <w:ind w:left="165" w:firstLine="708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6C6A16" w:rsidRDefault="006C6A16" w:rsidP="006C6A16">
      <w:pPr>
        <w:ind w:left="165" w:firstLine="708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C6A16" w:rsidRDefault="006C6A16" w:rsidP="006C6A16">
      <w:pPr>
        <w:ind w:left="165" w:firstLine="708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 </w:t>
      </w:r>
    </w:p>
    <w:p w:rsidR="006C6A16" w:rsidRDefault="006C6A16" w:rsidP="006C6A16">
      <w:pPr>
        <w:spacing w:line="277" w:lineRule="auto"/>
        <w:ind w:left="165" w:firstLine="708"/>
        <w:jc w:val="left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C6A16" w:rsidRDefault="006C6A16" w:rsidP="006C6A16">
      <w:pPr>
        <w:ind w:left="165" w:firstLine="708"/>
      </w:pPr>
      <w:proofErr w:type="gramStart"/>
      <w:r>
        <w:t>ОК</w:t>
      </w:r>
      <w:proofErr w:type="gramEnd"/>
      <w: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6C6A16" w:rsidRDefault="006C6A16" w:rsidP="006C6A16">
      <w:pPr>
        <w:ind w:left="165" w:firstLine="708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 </w:t>
      </w:r>
    </w:p>
    <w:p w:rsidR="006C6A16" w:rsidRDefault="006C6A16" w:rsidP="006C6A16">
      <w:pPr>
        <w:ind w:left="165" w:firstLine="708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 </w:t>
      </w:r>
    </w:p>
    <w:p w:rsidR="006C6A16" w:rsidRDefault="006C6A16" w:rsidP="006C6A16">
      <w:pPr>
        <w:ind w:left="165" w:firstLine="708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C6A16" w:rsidRDefault="006C6A16" w:rsidP="006C6A16">
      <w:pPr>
        <w:ind w:left="165" w:firstLine="708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 </w:t>
      </w:r>
    </w:p>
    <w:p w:rsidR="006C6A16" w:rsidRDefault="006C6A16" w:rsidP="006C6A16">
      <w:pPr>
        <w:ind w:left="165" w:firstLine="708"/>
      </w:pPr>
      <w:r>
        <w:t xml:space="preserve">Бухгалтер должен обладать профессиональными компетенциями, соответствующими основным видам профессиональной деятельности: </w:t>
      </w:r>
    </w:p>
    <w:p w:rsidR="006C6A16" w:rsidRDefault="006C6A16" w:rsidP="006C6A16">
      <w:pPr>
        <w:ind w:left="756"/>
      </w:pPr>
      <w:r>
        <w:t>ПК 1.1</w:t>
      </w:r>
      <w:proofErr w:type="gramStart"/>
      <w:r>
        <w:t xml:space="preserve"> О</w:t>
      </w:r>
      <w:proofErr w:type="gramEnd"/>
      <w:r>
        <w:t xml:space="preserve">брабатывать первичные бухгалтерские документы.  </w:t>
      </w:r>
    </w:p>
    <w:p w:rsidR="006C6A16" w:rsidRDefault="006C6A16" w:rsidP="006C6A16">
      <w:pPr>
        <w:ind w:left="756"/>
      </w:pPr>
      <w:r>
        <w:t>ПК 1.3</w:t>
      </w:r>
      <w:proofErr w:type="gramStart"/>
      <w:r>
        <w:t xml:space="preserve"> П</w:t>
      </w:r>
      <w:proofErr w:type="gramEnd"/>
      <w:r>
        <w:t xml:space="preserve">роводить учет денежных средств, оформлять денежные и кассовые документы.  </w:t>
      </w:r>
    </w:p>
    <w:p w:rsidR="006C6A16" w:rsidRDefault="006C6A16" w:rsidP="006C6A16">
      <w:pPr>
        <w:ind w:left="165" w:firstLine="566"/>
      </w:pPr>
      <w:r>
        <w:t xml:space="preserve">ПК 2.2.Выполнять поручения руководства в составе комиссии по инвентаризации имущества в местах его хранения.  </w:t>
      </w:r>
    </w:p>
    <w:p w:rsidR="006C6A16" w:rsidRDefault="006C6A16" w:rsidP="006C6A16">
      <w:pPr>
        <w:spacing w:line="277" w:lineRule="auto"/>
        <w:ind w:left="165" w:firstLine="566"/>
        <w:jc w:val="left"/>
      </w:pPr>
      <w:r>
        <w:t xml:space="preserve">ПК 4.1.Отражать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 </w:t>
      </w:r>
    </w:p>
    <w:p w:rsidR="006C6A16" w:rsidRDefault="006C6A16" w:rsidP="006C6A16">
      <w:pPr>
        <w:ind w:left="165" w:firstLine="566"/>
      </w:pPr>
      <w:r>
        <w:t xml:space="preserve">ПК 4.4.Проводить контроль и анализ информации об имуществе и финансовом положении организации, ее платежеспособности и доходности.  </w:t>
      </w:r>
    </w:p>
    <w:p w:rsidR="006C6A16" w:rsidRDefault="006C6A16" w:rsidP="006C6A16">
      <w:pPr>
        <w:spacing w:line="251" w:lineRule="auto"/>
        <w:ind w:left="180" w:firstLine="708"/>
      </w:pPr>
      <w:r>
        <w:lastRenderedPageBreak/>
        <w:t xml:space="preserve">1.3.  Цели  и  задачи  дисциплины  – требования  к  результатам  освоения  дисциплины:  </w:t>
      </w:r>
    </w:p>
    <w:p w:rsidR="006C6A16" w:rsidRDefault="006C6A16" w:rsidP="006C6A16">
      <w:pPr>
        <w:ind w:left="165" w:right="185" w:firstLine="708"/>
      </w:pPr>
      <w:r>
        <w:t>В результате освоения дисциплины обучающийся должен уметь:</w:t>
      </w:r>
    </w:p>
    <w:p w:rsidR="006C6A16" w:rsidRDefault="006C6A16" w:rsidP="006C6A16">
      <w:pPr>
        <w:ind w:left="165" w:right="185" w:firstLine="708"/>
      </w:pPr>
      <w:r>
        <w:t xml:space="preserve"> собирать и регистрировать статистическую информацию;</w:t>
      </w:r>
    </w:p>
    <w:p w:rsidR="006C6A16" w:rsidRDefault="006C6A16" w:rsidP="006C6A16">
      <w:pPr>
        <w:ind w:left="165" w:right="185" w:firstLine="708"/>
      </w:pPr>
      <w:r>
        <w:t xml:space="preserve">  проводить первичную обработку и контроль материалов наблюдения;</w:t>
      </w:r>
    </w:p>
    <w:p w:rsidR="006C6A16" w:rsidRDefault="006C6A16" w:rsidP="006C6A16">
      <w:pPr>
        <w:ind w:left="165" w:right="185" w:firstLine="708"/>
      </w:pPr>
      <w:r>
        <w:t xml:space="preserve">  выполнять расчёты статистических показателей и формулировать основные выводы;</w:t>
      </w:r>
    </w:p>
    <w:p w:rsidR="006C6A16" w:rsidRDefault="006C6A16" w:rsidP="006C6A16">
      <w:pPr>
        <w:ind w:left="165" w:right="185" w:firstLine="708"/>
      </w:pPr>
      <w:r>
        <w:t xml:space="preserve">  осуществлять комплексный анализ изучаемых социально-экономических явлений и процессов, в </w:t>
      </w:r>
      <w:proofErr w:type="spellStart"/>
      <w:r>
        <w:t>т.ч</w:t>
      </w:r>
      <w:proofErr w:type="spellEnd"/>
      <w:r>
        <w:t xml:space="preserve">. с использованием средств вычислительной техники. </w:t>
      </w:r>
    </w:p>
    <w:p w:rsidR="006C6A16" w:rsidRDefault="006C6A16" w:rsidP="006C6A16">
      <w:pPr>
        <w:ind w:left="165" w:right="188" w:firstLine="708"/>
      </w:pPr>
      <w:r>
        <w:t xml:space="preserve"> В результате освоения дисциплины обучающийся должен знать: </w:t>
      </w:r>
    </w:p>
    <w:p w:rsidR="006C6A16" w:rsidRDefault="006C6A16" w:rsidP="006C6A16">
      <w:pPr>
        <w:ind w:left="165" w:right="188" w:firstLine="708"/>
      </w:pPr>
      <w:r>
        <w:t>предмет, метод и задачи статистики;  общие основы статистической науки; принципы организации государственной статистики;</w:t>
      </w:r>
    </w:p>
    <w:p w:rsidR="006C6A16" w:rsidRDefault="006C6A16" w:rsidP="006C6A16">
      <w:pPr>
        <w:ind w:left="165" w:right="188" w:firstLine="708"/>
      </w:pPr>
      <w:r>
        <w:t>современные тенденции развития статистического учёта;</w:t>
      </w:r>
    </w:p>
    <w:p w:rsidR="006C6A16" w:rsidRDefault="006C6A16" w:rsidP="006C6A16">
      <w:pPr>
        <w:ind w:left="165" w:right="188" w:firstLine="708"/>
      </w:pPr>
      <w:r>
        <w:t xml:space="preserve">основные способы сбора, обработки, анализа и наглядного представления </w:t>
      </w:r>
    </w:p>
    <w:p w:rsidR="006C6A16" w:rsidRDefault="006C6A16" w:rsidP="006C6A16">
      <w:pPr>
        <w:ind w:left="873" w:right="188" w:hanging="708"/>
      </w:pPr>
      <w:r>
        <w:t>информации;</w:t>
      </w:r>
    </w:p>
    <w:p w:rsidR="006C6A16" w:rsidRDefault="006C6A16" w:rsidP="006C6A16">
      <w:pPr>
        <w:ind w:left="873" w:right="188" w:hanging="708"/>
      </w:pPr>
      <w:r>
        <w:t xml:space="preserve">          </w:t>
      </w:r>
      <w:r>
        <w:t xml:space="preserve">  основные формы и виды действующей статистической отчётности;</w:t>
      </w:r>
    </w:p>
    <w:p w:rsidR="006C6A16" w:rsidRDefault="006C6A16" w:rsidP="006C6A16">
      <w:pPr>
        <w:ind w:left="873" w:right="188" w:hanging="708"/>
      </w:pPr>
      <w:r>
        <w:t xml:space="preserve">          </w:t>
      </w:r>
      <w:r>
        <w:t xml:space="preserve">  технику расчёта статистических показателей, характеризующих социально- </w:t>
      </w:r>
    </w:p>
    <w:p w:rsidR="006C6A16" w:rsidRDefault="006C6A16" w:rsidP="006C6A16">
      <w:pPr>
        <w:ind w:left="175"/>
      </w:pPr>
      <w:r>
        <w:t xml:space="preserve">экономические явления. </w:t>
      </w:r>
    </w:p>
    <w:p w:rsidR="006C6A16" w:rsidRDefault="006C6A16" w:rsidP="006C6A16">
      <w:pPr>
        <w:spacing w:line="251" w:lineRule="auto"/>
        <w:ind w:left="190"/>
      </w:pPr>
      <w:r>
        <w:t xml:space="preserve">1.4. Рекомендуемое количество часов на освоение программы дисциплины: </w:t>
      </w:r>
    </w:p>
    <w:p w:rsidR="006C6A16" w:rsidRDefault="006C6A16" w:rsidP="006C6A16">
      <w:pPr>
        <w:spacing w:after="33" w:line="277" w:lineRule="auto"/>
        <w:ind w:left="535" w:right="1037" w:hanging="370"/>
        <w:jc w:val="left"/>
      </w:pPr>
      <w:r>
        <w:t xml:space="preserve">      </w:t>
      </w:r>
      <w:bookmarkStart w:id="0" w:name="_GoBack"/>
      <w:bookmarkEnd w:id="0"/>
      <w:r>
        <w:t>максимальной уч</w:t>
      </w:r>
      <w:r>
        <w:t>ебной нагрузки обучающегося  - 5</w:t>
      </w:r>
      <w:r>
        <w:t>6часов, в том числе: обязательной аудиторной учебной нагрузки обучающегося -</w:t>
      </w:r>
      <w:r>
        <w:t>40 часов</w:t>
      </w:r>
      <w:r>
        <w:t>; самосто</w:t>
      </w:r>
      <w:r>
        <w:t>ятельной работы обучающегося - 16 часов</w:t>
      </w:r>
      <w:r>
        <w:t xml:space="preserve">. </w:t>
      </w:r>
    </w:p>
    <w:p w:rsidR="006C6A16" w:rsidRDefault="006C6A16" w:rsidP="006C6A16">
      <w:pPr>
        <w:spacing w:after="25" w:line="259" w:lineRule="auto"/>
        <w:ind w:left="540" w:firstLine="0"/>
        <w:jc w:val="left"/>
      </w:pPr>
      <w:r>
        <w:rPr>
          <w:sz w:val="28"/>
        </w:rPr>
        <w:t xml:space="preserve"> </w:t>
      </w:r>
    </w:p>
    <w:p w:rsidR="004540FF" w:rsidRDefault="006C6A16"/>
    <w:sectPr w:rsidR="0045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7B"/>
    <w:rsid w:val="006C6A16"/>
    <w:rsid w:val="00980697"/>
    <w:rsid w:val="00AB5F7B"/>
    <w:rsid w:val="00D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6"/>
    <w:pPr>
      <w:spacing w:after="3" w:line="248" w:lineRule="auto"/>
      <w:ind w:left="53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6"/>
    <w:pPr>
      <w:spacing w:after="3" w:line="248" w:lineRule="auto"/>
      <w:ind w:left="53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2018-12-28T18:34:00Z</dcterms:created>
  <dcterms:modified xsi:type="dcterms:W3CDTF">2018-12-28T18:41:00Z</dcterms:modified>
</cp:coreProperties>
</file>