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6D" w:rsidRDefault="003818FB" w:rsidP="003818FB">
      <w:pPr>
        <w:jc w:val="center"/>
        <w:rPr>
          <w:b/>
          <w:bCs/>
        </w:rPr>
      </w:pPr>
      <w:r w:rsidRPr="00C86BE1">
        <w:rPr>
          <w:b/>
          <w:bCs/>
        </w:rPr>
        <w:t xml:space="preserve">Публикации и издания </w:t>
      </w:r>
      <w:r w:rsidR="00CF3E6D">
        <w:rPr>
          <w:b/>
          <w:bCs/>
        </w:rPr>
        <w:t>кафедры экономических, естественных и математических дисциплин филиала ДГУ в г. Дербенте</w:t>
      </w:r>
    </w:p>
    <w:p w:rsidR="003818FB" w:rsidRPr="00C86BE1" w:rsidRDefault="003818FB" w:rsidP="003818FB">
      <w:pPr>
        <w:jc w:val="center"/>
      </w:pPr>
      <w:r w:rsidRPr="00C86BE1">
        <w:rPr>
          <w:b/>
          <w:bCs/>
        </w:rPr>
        <w:t>за 202</w:t>
      </w:r>
      <w:r w:rsidR="00CD1C1D">
        <w:rPr>
          <w:b/>
          <w:bCs/>
        </w:rPr>
        <w:t>5</w:t>
      </w:r>
      <w:r w:rsidRPr="00C86BE1">
        <w:rPr>
          <w:b/>
          <w:bCs/>
        </w:rPr>
        <w:t xml:space="preserve"> год</w:t>
      </w:r>
      <w:r w:rsidRPr="00C86BE1">
        <w:t xml:space="preserve"> прикладываются в виде Приложений</w:t>
      </w:r>
    </w:p>
    <w:p w:rsidR="003818FB" w:rsidRDefault="003818FB" w:rsidP="003818FB"/>
    <w:p w:rsidR="003818FB" w:rsidRDefault="003818FB" w:rsidP="003818FB">
      <w:r w:rsidRPr="00C86BE1">
        <w:rPr>
          <w:b/>
          <w:bCs/>
        </w:rPr>
        <w:t>Приложение 1.</w:t>
      </w:r>
      <w:r w:rsidRPr="00C86BE1">
        <w:t xml:space="preserve"> </w:t>
      </w:r>
      <w:r w:rsidRPr="00C86BE1">
        <w:rPr>
          <w:i/>
          <w:iCs/>
        </w:rPr>
        <w:t>Сведения об изданиях, обязательный экземпляр которых предоставлен в Российскую книжную палату*</w:t>
      </w:r>
    </w:p>
    <w:tbl>
      <w:tblPr>
        <w:tblStyle w:val="a5"/>
        <w:tblW w:w="15922" w:type="dxa"/>
        <w:tblLayout w:type="fixed"/>
        <w:tblLook w:val="04A0" w:firstRow="1" w:lastRow="0" w:firstColumn="1" w:lastColumn="0" w:noHBand="0" w:noVBand="1"/>
      </w:tblPr>
      <w:tblGrid>
        <w:gridCol w:w="392"/>
        <w:gridCol w:w="1312"/>
        <w:gridCol w:w="1359"/>
        <w:gridCol w:w="1162"/>
        <w:gridCol w:w="1272"/>
        <w:gridCol w:w="1249"/>
        <w:gridCol w:w="2005"/>
        <w:gridCol w:w="1148"/>
        <w:gridCol w:w="1139"/>
        <w:gridCol w:w="1533"/>
        <w:gridCol w:w="862"/>
        <w:gridCol w:w="717"/>
        <w:gridCol w:w="700"/>
        <w:gridCol w:w="1072"/>
      </w:tblGrid>
      <w:tr w:rsidR="003818FB" w:rsidTr="00AC50AF">
        <w:tc>
          <w:tcPr>
            <w:tcW w:w="392" w:type="dxa"/>
            <w:shd w:val="pct10" w:color="auto" w:fill="auto"/>
          </w:tcPr>
          <w:p w:rsidR="003818FB" w:rsidRPr="00C86BE1" w:rsidRDefault="003818FB" w:rsidP="00EF5675">
            <w:pPr>
              <w:jc w:val="center"/>
              <w:rPr>
                <w:b/>
                <w:bCs/>
              </w:rPr>
            </w:pPr>
            <w:r w:rsidRPr="00C86BE1">
              <w:rPr>
                <w:b/>
                <w:bCs/>
              </w:rPr>
              <w:t>№</w:t>
            </w:r>
          </w:p>
        </w:tc>
        <w:tc>
          <w:tcPr>
            <w:tcW w:w="1312" w:type="dxa"/>
            <w:shd w:val="pct10" w:color="auto" w:fill="auto"/>
          </w:tcPr>
          <w:p w:rsidR="003818FB" w:rsidRPr="00C86BE1" w:rsidRDefault="003818FB" w:rsidP="00EF5675">
            <w:pPr>
              <w:jc w:val="center"/>
              <w:rPr>
                <w:b/>
                <w:bCs/>
              </w:rPr>
            </w:pPr>
            <w:r w:rsidRPr="00C86BE1">
              <w:rPr>
                <w:b/>
                <w:bCs/>
              </w:rPr>
              <w:t>ФИО автор(</w:t>
            </w:r>
            <w:proofErr w:type="spellStart"/>
            <w:r w:rsidRPr="00C86BE1">
              <w:rPr>
                <w:b/>
                <w:bCs/>
              </w:rPr>
              <w:t>ов</w:t>
            </w:r>
            <w:proofErr w:type="spellEnd"/>
            <w:r w:rsidRPr="00C86BE1">
              <w:rPr>
                <w:b/>
                <w:bCs/>
              </w:rPr>
              <w:t>) полностью</w:t>
            </w:r>
          </w:p>
        </w:tc>
        <w:tc>
          <w:tcPr>
            <w:tcW w:w="1359" w:type="dxa"/>
            <w:shd w:val="pct10" w:color="auto" w:fill="auto"/>
          </w:tcPr>
          <w:p w:rsidR="003818FB" w:rsidRPr="00C86BE1" w:rsidRDefault="003818FB" w:rsidP="00EF5675">
            <w:pPr>
              <w:jc w:val="center"/>
              <w:rPr>
                <w:b/>
                <w:bCs/>
              </w:rPr>
            </w:pPr>
            <w:r w:rsidRPr="00C86BE1">
              <w:rPr>
                <w:b/>
                <w:bCs/>
              </w:rPr>
              <w:t>Количество авторов в книге</w:t>
            </w:r>
          </w:p>
        </w:tc>
        <w:tc>
          <w:tcPr>
            <w:tcW w:w="1162" w:type="dxa"/>
            <w:shd w:val="pct10" w:color="auto" w:fill="auto"/>
          </w:tcPr>
          <w:p w:rsidR="003818FB" w:rsidRPr="00C86BE1" w:rsidRDefault="003818FB" w:rsidP="00EF5675">
            <w:pPr>
              <w:jc w:val="center"/>
              <w:rPr>
                <w:b/>
                <w:bCs/>
              </w:rPr>
            </w:pPr>
            <w:r w:rsidRPr="00C86BE1">
              <w:rPr>
                <w:b/>
                <w:bCs/>
              </w:rPr>
              <w:t>Год рождения автора</w:t>
            </w:r>
          </w:p>
        </w:tc>
        <w:tc>
          <w:tcPr>
            <w:tcW w:w="1272" w:type="dxa"/>
            <w:shd w:val="pct10" w:color="auto" w:fill="auto"/>
          </w:tcPr>
          <w:p w:rsidR="003818FB" w:rsidRPr="00C86BE1" w:rsidRDefault="003818FB" w:rsidP="00EF5675">
            <w:pPr>
              <w:jc w:val="center"/>
              <w:rPr>
                <w:b/>
                <w:bCs/>
                <w:highlight w:val="yellow"/>
              </w:rPr>
            </w:pPr>
            <w:r w:rsidRPr="00C86BE1">
              <w:rPr>
                <w:b/>
                <w:bCs/>
              </w:rPr>
              <w:t>СНИЛС полностью 11 цифр</w:t>
            </w:r>
          </w:p>
        </w:tc>
        <w:tc>
          <w:tcPr>
            <w:tcW w:w="1249" w:type="dxa"/>
            <w:shd w:val="pct10" w:color="auto" w:fill="auto"/>
          </w:tcPr>
          <w:p w:rsidR="003818FB" w:rsidRPr="00C86BE1" w:rsidRDefault="003818FB" w:rsidP="00EF5675">
            <w:pPr>
              <w:jc w:val="center"/>
              <w:rPr>
                <w:b/>
                <w:bCs/>
              </w:rPr>
            </w:pPr>
            <w:r w:rsidRPr="00C86BE1">
              <w:rPr>
                <w:b/>
                <w:bCs/>
              </w:rPr>
              <w:t>Ученая степень, звание, должность</w:t>
            </w:r>
          </w:p>
        </w:tc>
        <w:tc>
          <w:tcPr>
            <w:tcW w:w="2005" w:type="dxa"/>
            <w:shd w:val="pct10" w:color="auto" w:fill="auto"/>
          </w:tcPr>
          <w:p w:rsidR="003818FB" w:rsidRPr="00C86BE1" w:rsidRDefault="003818FB" w:rsidP="00EF5675">
            <w:pPr>
              <w:jc w:val="center"/>
              <w:rPr>
                <w:b/>
                <w:bCs/>
              </w:rPr>
            </w:pPr>
            <w:r w:rsidRPr="00C86BE1">
              <w:rPr>
                <w:b/>
                <w:bCs/>
              </w:rPr>
              <w:t>Тип трудовых отношений (основное, внешнее совм</w:t>
            </w:r>
            <w:bookmarkStart w:id="0" w:name="_GoBack"/>
            <w:bookmarkEnd w:id="0"/>
            <w:r w:rsidRPr="00C86BE1">
              <w:rPr>
                <w:b/>
                <w:bCs/>
              </w:rPr>
              <w:t>естительство, договор ГПХ с ДГУ)</w:t>
            </w:r>
          </w:p>
        </w:tc>
        <w:tc>
          <w:tcPr>
            <w:tcW w:w="1148" w:type="dxa"/>
            <w:shd w:val="pct10" w:color="auto" w:fill="auto"/>
          </w:tcPr>
          <w:p w:rsidR="003818FB" w:rsidRPr="00C86BE1" w:rsidRDefault="003818FB" w:rsidP="00EF5675">
            <w:pPr>
              <w:jc w:val="center"/>
              <w:rPr>
                <w:b/>
                <w:bCs/>
              </w:rPr>
            </w:pPr>
            <w:r w:rsidRPr="00C86BE1">
              <w:rPr>
                <w:b/>
                <w:bCs/>
              </w:rPr>
              <w:t>Основное место работы</w:t>
            </w:r>
          </w:p>
        </w:tc>
        <w:tc>
          <w:tcPr>
            <w:tcW w:w="1139" w:type="dxa"/>
            <w:shd w:val="pct10" w:color="auto" w:fill="auto"/>
          </w:tcPr>
          <w:p w:rsidR="003818FB" w:rsidRPr="00C86BE1" w:rsidRDefault="003818FB" w:rsidP="00EF5675">
            <w:pPr>
              <w:jc w:val="center"/>
              <w:rPr>
                <w:b/>
                <w:bCs/>
              </w:rPr>
            </w:pPr>
            <w:r w:rsidRPr="00C86BE1">
              <w:rPr>
                <w:b/>
                <w:bCs/>
              </w:rPr>
              <w:t>Название работы</w:t>
            </w:r>
          </w:p>
        </w:tc>
        <w:tc>
          <w:tcPr>
            <w:tcW w:w="1533" w:type="dxa"/>
            <w:shd w:val="pct10" w:color="auto" w:fill="auto"/>
          </w:tcPr>
          <w:p w:rsidR="003818FB" w:rsidRPr="00C86BE1" w:rsidRDefault="003818FB" w:rsidP="00EF5675">
            <w:pPr>
              <w:jc w:val="center"/>
              <w:rPr>
                <w:b/>
                <w:bCs/>
              </w:rPr>
            </w:pPr>
            <w:r w:rsidRPr="00C86BE1">
              <w:rPr>
                <w:b/>
                <w:bCs/>
              </w:rPr>
              <w:t>Вид издания (монография, учебник, учебное пособие)</w:t>
            </w:r>
          </w:p>
        </w:tc>
        <w:tc>
          <w:tcPr>
            <w:tcW w:w="862" w:type="dxa"/>
            <w:shd w:val="pct10" w:color="auto" w:fill="auto"/>
          </w:tcPr>
          <w:p w:rsidR="003818FB" w:rsidRPr="00C86BE1" w:rsidRDefault="003818FB" w:rsidP="00EF5675">
            <w:pPr>
              <w:jc w:val="center"/>
              <w:rPr>
                <w:b/>
                <w:bCs/>
              </w:rPr>
            </w:pPr>
            <w:r w:rsidRPr="00C86BE1">
              <w:rPr>
                <w:b/>
                <w:bCs/>
              </w:rPr>
              <w:t>ISBN</w:t>
            </w:r>
          </w:p>
        </w:tc>
        <w:tc>
          <w:tcPr>
            <w:tcW w:w="717" w:type="dxa"/>
            <w:shd w:val="pct10" w:color="auto" w:fill="auto"/>
          </w:tcPr>
          <w:p w:rsidR="003818FB" w:rsidRPr="00C86BE1" w:rsidRDefault="003818FB" w:rsidP="00EF5675">
            <w:pPr>
              <w:jc w:val="center"/>
              <w:rPr>
                <w:b/>
                <w:bCs/>
              </w:rPr>
            </w:pPr>
            <w:r w:rsidRPr="00C86BE1">
              <w:rPr>
                <w:b/>
                <w:bCs/>
              </w:rPr>
              <w:t>Тираж</w:t>
            </w:r>
          </w:p>
        </w:tc>
        <w:tc>
          <w:tcPr>
            <w:tcW w:w="700" w:type="dxa"/>
            <w:shd w:val="pct10" w:color="auto" w:fill="auto"/>
          </w:tcPr>
          <w:p w:rsidR="003818FB" w:rsidRPr="00C86BE1" w:rsidRDefault="003818FB" w:rsidP="00EF5675">
            <w:pPr>
              <w:jc w:val="center"/>
              <w:rPr>
                <w:b/>
                <w:bCs/>
              </w:rPr>
            </w:pPr>
            <w:r w:rsidRPr="00C86BE1">
              <w:rPr>
                <w:b/>
                <w:bCs/>
              </w:rPr>
              <w:t>Объем,</w:t>
            </w:r>
          </w:p>
          <w:p w:rsidR="003818FB" w:rsidRPr="00C86BE1" w:rsidRDefault="003818FB" w:rsidP="00EF5675">
            <w:pPr>
              <w:jc w:val="center"/>
              <w:rPr>
                <w:b/>
                <w:bCs/>
              </w:rPr>
            </w:pPr>
            <w:r w:rsidRPr="00C86BE1">
              <w:rPr>
                <w:b/>
                <w:bCs/>
              </w:rPr>
              <w:t>п. л</w:t>
            </w:r>
          </w:p>
        </w:tc>
        <w:tc>
          <w:tcPr>
            <w:tcW w:w="1072" w:type="dxa"/>
            <w:shd w:val="pct10" w:color="auto" w:fill="auto"/>
          </w:tcPr>
          <w:p w:rsidR="003818FB" w:rsidRPr="00C86BE1" w:rsidRDefault="003818FB" w:rsidP="00EF5675">
            <w:pPr>
              <w:jc w:val="center"/>
              <w:rPr>
                <w:b/>
                <w:bCs/>
              </w:rPr>
            </w:pPr>
            <w:r w:rsidRPr="00C86BE1">
              <w:rPr>
                <w:b/>
                <w:bCs/>
              </w:rPr>
              <w:t>Город: Изд-во</w:t>
            </w:r>
          </w:p>
        </w:tc>
      </w:tr>
      <w:tr w:rsidR="003818FB" w:rsidTr="00AC50AF">
        <w:tc>
          <w:tcPr>
            <w:tcW w:w="392" w:type="dxa"/>
          </w:tcPr>
          <w:p w:rsidR="003818FB" w:rsidRDefault="003818FB" w:rsidP="00EF5675">
            <w:pPr>
              <w:jc w:val="center"/>
            </w:pPr>
            <w:r>
              <w:t>1</w:t>
            </w:r>
          </w:p>
        </w:tc>
        <w:tc>
          <w:tcPr>
            <w:tcW w:w="1312" w:type="dxa"/>
          </w:tcPr>
          <w:p w:rsidR="003818FB" w:rsidRDefault="003818FB" w:rsidP="00EF5675">
            <w:pPr>
              <w:jc w:val="center"/>
            </w:pPr>
            <w:r>
              <w:t>2</w:t>
            </w:r>
          </w:p>
        </w:tc>
        <w:tc>
          <w:tcPr>
            <w:tcW w:w="1359" w:type="dxa"/>
          </w:tcPr>
          <w:p w:rsidR="003818FB" w:rsidRDefault="003818FB" w:rsidP="00EF5675">
            <w:pPr>
              <w:jc w:val="center"/>
            </w:pPr>
            <w:r>
              <w:t>3</w:t>
            </w:r>
          </w:p>
        </w:tc>
        <w:tc>
          <w:tcPr>
            <w:tcW w:w="1162" w:type="dxa"/>
          </w:tcPr>
          <w:p w:rsidR="003818FB" w:rsidRDefault="003818FB" w:rsidP="00EF5675">
            <w:pPr>
              <w:jc w:val="center"/>
            </w:pPr>
            <w:r>
              <w:t>4</w:t>
            </w:r>
          </w:p>
        </w:tc>
        <w:tc>
          <w:tcPr>
            <w:tcW w:w="1272" w:type="dxa"/>
          </w:tcPr>
          <w:p w:rsidR="003818FB" w:rsidRDefault="003818FB" w:rsidP="00EF5675">
            <w:pPr>
              <w:jc w:val="center"/>
            </w:pPr>
            <w:r>
              <w:t>5</w:t>
            </w:r>
          </w:p>
        </w:tc>
        <w:tc>
          <w:tcPr>
            <w:tcW w:w="1249" w:type="dxa"/>
          </w:tcPr>
          <w:p w:rsidR="003818FB" w:rsidRDefault="003818FB" w:rsidP="00EF5675">
            <w:pPr>
              <w:jc w:val="center"/>
            </w:pPr>
            <w:r>
              <w:t>6</w:t>
            </w:r>
          </w:p>
        </w:tc>
        <w:tc>
          <w:tcPr>
            <w:tcW w:w="2005" w:type="dxa"/>
          </w:tcPr>
          <w:p w:rsidR="003818FB" w:rsidRDefault="003818FB" w:rsidP="00EF5675">
            <w:pPr>
              <w:jc w:val="center"/>
            </w:pPr>
            <w:r>
              <w:t>7</w:t>
            </w:r>
          </w:p>
        </w:tc>
        <w:tc>
          <w:tcPr>
            <w:tcW w:w="1148" w:type="dxa"/>
          </w:tcPr>
          <w:p w:rsidR="003818FB" w:rsidRDefault="003818FB" w:rsidP="00EF5675">
            <w:pPr>
              <w:jc w:val="center"/>
            </w:pPr>
            <w:r>
              <w:t>8</w:t>
            </w:r>
          </w:p>
        </w:tc>
        <w:tc>
          <w:tcPr>
            <w:tcW w:w="1139" w:type="dxa"/>
          </w:tcPr>
          <w:p w:rsidR="003818FB" w:rsidRDefault="003818FB" w:rsidP="00EF5675">
            <w:pPr>
              <w:jc w:val="center"/>
            </w:pPr>
            <w:r>
              <w:t>9</w:t>
            </w:r>
          </w:p>
        </w:tc>
        <w:tc>
          <w:tcPr>
            <w:tcW w:w="1533" w:type="dxa"/>
          </w:tcPr>
          <w:p w:rsidR="003818FB" w:rsidRDefault="003818FB" w:rsidP="00EF5675">
            <w:pPr>
              <w:jc w:val="center"/>
            </w:pPr>
            <w:r>
              <w:t>10</w:t>
            </w:r>
          </w:p>
        </w:tc>
        <w:tc>
          <w:tcPr>
            <w:tcW w:w="862" w:type="dxa"/>
          </w:tcPr>
          <w:p w:rsidR="003818FB" w:rsidRDefault="003818FB" w:rsidP="00EF5675">
            <w:pPr>
              <w:jc w:val="center"/>
            </w:pPr>
            <w:r>
              <w:t>11</w:t>
            </w:r>
          </w:p>
        </w:tc>
        <w:tc>
          <w:tcPr>
            <w:tcW w:w="717" w:type="dxa"/>
          </w:tcPr>
          <w:p w:rsidR="003818FB" w:rsidRDefault="003818FB" w:rsidP="00EF5675">
            <w:pPr>
              <w:jc w:val="center"/>
            </w:pPr>
            <w:r>
              <w:t>12</w:t>
            </w:r>
          </w:p>
        </w:tc>
        <w:tc>
          <w:tcPr>
            <w:tcW w:w="700" w:type="dxa"/>
          </w:tcPr>
          <w:p w:rsidR="003818FB" w:rsidRDefault="003818FB" w:rsidP="00EF5675">
            <w:pPr>
              <w:jc w:val="center"/>
            </w:pPr>
            <w:r>
              <w:t>13</w:t>
            </w:r>
          </w:p>
        </w:tc>
        <w:tc>
          <w:tcPr>
            <w:tcW w:w="1072" w:type="dxa"/>
          </w:tcPr>
          <w:p w:rsidR="003818FB" w:rsidRDefault="003818FB" w:rsidP="00EF5675">
            <w:pPr>
              <w:jc w:val="center"/>
            </w:pPr>
            <w:r>
              <w:t>14</w:t>
            </w:r>
          </w:p>
        </w:tc>
      </w:tr>
      <w:tr w:rsidR="00AC50AF" w:rsidTr="00AC50AF">
        <w:tc>
          <w:tcPr>
            <w:tcW w:w="392" w:type="dxa"/>
          </w:tcPr>
          <w:p w:rsidR="00AC50AF" w:rsidRDefault="00AC50AF" w:rsidP="00AC50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312" w:type="dxa"/>
          </w:tcPr>
          <w:p w:rsidR="00AC50AF" w:rsidRDefault="00AC50AF" w:rsidP="00AC50AF">
            <w:proofErr w:type="spellStart"/>
            <w:r>
              <w:rPr>
                <w:i/>
                <w:iCs/>
              </w:rPr>
              <w:t>Ашуров</w:t>
            </w:r>
            <w:proofErr w:type="spellEnd"/>
            <w:r>
              <w:rPr>
                <w:i/>
                <w:iCs/>
              </w:rPr>
              <w:t xml:space="preserve"> Тельман </w:t>
            </w:r>
            <w:proofErr w:type="spellStart"/>
            <w:r>
              <w:rPr>
                <w:i/>
                <w:iCs/>
              </w:rPr>
              <w:t>Шефиевич</w:t>
            </w:r>
            <w:proofErr w:type="spellEnd"/>
          </w:p>
        </w:tc>
        <w:tc>
          <w:tcPr>
            <w:tcW w:w="1359" w:type="dxa"/>
          </w:tcPr>
          <w:p w:rsidR="00AC50AF" w:rsidRDefault="00AC50AF" w:rsidP="00AC50AF">
            <w:r>
              <w:t>1</w:t>
            </w:r>
          </w:p>
        </w:tc>
        <w:tc>
          <w:tcPr>
            <w:tcW w:w="1162" w:type="dxa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</w:p>
        </w:tc>
        <w:tc>
          <w:tcPr>
            <w:tcW w:w="1272" w:type="dxa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109-058-418 50</w:t>
            </w:r>
          </w:p>
        </w:tc>
        <w:tc>
          <w:tcPr>
            <w:tcW w:w="1249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к.э.н.</w:t>
            </w:r>
            <w:r w:rsidR="0016055F">
              <w:rPr>
                <w:sz w:val="20"/>
                <w:szCs w:val="20"/>
                <w:lang w:eastAsia="en-US"/>
              </w:rPr>
              <w:t>, доцент</w:t>
            </w:r>
          </w:p>
        </w:tc>
        <w:tc>
          <w:tcPr>
            <w:tcW w:w="2005" w:type="dxa"/>
            <w:vAlign w:val="center"/>
          </w:tcPr>
          <w:p w:rsidR="00AC50AF" w:rsidRDefault="00AC50AF" w:rsidP="00AC50AF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ДГУ в г. Дербенте</w:t>
            </w:r>
          </w:p>
        </w:tc>
        <w:tc>
          <w:tcPr>
            <w:tcW w:w="1148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ДГТУ в г. Дербенте</w:t>
            </w:r>
          </w:p>
        </w:tc>
        <w:tc>
          <w:tcPr>
            <w:tcW w:w="1139" w:type="dxa"/>
          </w:tcPr>
          <w:p w:rsidR="00AC50AF" w:rsidRDefault="00AC50AF" w:rsidP="00AC50AF">
            <w:r>
              <w:rPr>
                <w:b/>
                <w:bCs/>
                <w:i/>
                <w:iCs/>
              </w:rPr>
              <w:t>«Некоторые аспекты совершенствования системы управления финансами предприятия»</w:t>
            </w:r>
          </w:p>
        </w:tc>
        <w:tc>
          <w:tcPr>
            <w:tcW w:w="1533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Монография</w:t>
            </w:r>
          </w:p>
        </w:tc>
        <w:tc>
          <w:tcPr>
            <w:tcW w:w="862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lang w:val="en-US"/>
              </w:rPr>
              <w:t>ISBN</w:t>
            </w:r>
            <w:r>
              <w:rPr>
                <w:i/>
                <w:iCs/>
              </w:rPr>
              <w:t xml:space="preserve">  </w:t>
            </w:r>
            <w:r w:rsidRPr="00AC50AF">
              <w:rPr>
                <w:i/>
                <w:iCs/>
              </w:rPr>
              <w:t>978-5-00212-935-5</w:t>
            </w:r>
            <w:r>
              <w:rPr>
                <w:i/>
                <w:iCs/>
              </w:rPr>
              <w:t>)</w:t>
            </w:r>
          </w:p>
        </w:tc>
        <w:tc>
          <w:tcPr>
            <w:tcW w:w="717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0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072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Махачкала, «Алеф»</w:t>
            </w:r>
          </w:p>
        </w:tc>
      </w:tr>
      <w:tr w:rsidR="00AC50AF" w:rsidTr="00AC50AF">
        <w:tc>
          <w:tcPr>
            <w:tcW w:w="392" w:type="dxa"/>
          </w:tcPr>
          <w:p w:rsidR="00AC50AF" w:rsidRDefault="00AC50AF" w:rsidP="00AC50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312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</w:rPr>
              <w:t>Абдулсамедов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Тажетдин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Абдулсамедович</w:t>
            </w:r>
            <w:proofErr w:type="spellEnd"/>
          </w:p>
        </w:tc>
        <w:tc>
          <w:tcPr>
            <w:tcW w:w="1359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2" w:type="dxa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1955</w:t>
            </w:r>
          </w:p>
        </w:tc>
        <w:tc>
          <w:tcPr>
            <w:tcW w:w="1272" w:type="dxa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071-695-653-94</w:t>
            </w:r>
          </w:p>
        </w:tc>
        <w:tc>
          <w:tcPr>
            <w:tcW w:w="1249" w:type="dxa"/>
            <w:vAlign w:val="center"/>
          </w:tcPr>
          <w:p w:rsidR="00AC50AF" w:rsidRDefault="0016055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к.э.н., доцент</w:t>
            </w:r>
          </w:p>
        </w:tc>
        <w:tc>
          <w:tcPr>
            <w:tcW w:w="2005" w:type="dxa"/>
            <w:vAlign w:val="center"/>
          </w:tcPr>
          <w:p w:rsidR="00AC50AF" w:rsidRDefault="00AC50AF" w:rsidP="00AC50AF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ДГУ в г. Дербенте</w:t>
            </w:r>
          </w:p>
        </w:tc>
        <w:tc>
          <w:tcPr>
            <w:tcW w:w="1148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ДГУ в г. Дербенте</w:t>
            </w:r>
          </w:p>
        </w:tc>
        <w:tc>
          <w:tcPr>
            <w:tcW w:w="1139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</w:rPr>
              <w:t>«</w:t>
            </w:r>
            <w:r>
              <w:rPr>
                <w:b/>
                <w:bCs/>
                <w:i/>
                <w:iCs/>
              </w:rPr>
              <w:t xml:space="preserve">Региональная структурно-инвестиционная политика на современном </w:t>
            </w:r>
            <w:r>
              <w:rPr>
                <w:b/>
                <w:bCs/>
                <w:i/>
                <w:iCs/>
              </w:rPr>
              <w:lastRenderedPageBreak/>
              <w:t>этапе развития экономики</w:t>
            </w:r>
            <w:r>
              <w:rPr>
                <w:i/>
                <w:iCs/>
              </w:rPr>
              <w:t>»</w:t>
            </w:r>
          </w:p>
        </w:tc>
        <w:tc>
          <w:tcPr>
            <w:tcW w:w="1533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Монография</w:t>
            </w:r>
          </w:p>
        </w:tc>
        <w:tc>
          <w:tcPr>
            <w:tcW w:w="862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lang w:val="en-US"/>
              </w:rPr>
              <w:t>ISBN</w:t>
            </w:r>
            <w:r>
              <w:rPr>
                <w:i/>
                <w:iCs/>
              </w:rPr>
              <w:t xml:space="preserve">  </w:t>
            </w:r>
            <w:r>
              <w:rPr>
                <w:b/>
                <w:bCs/>
                <w:i/>
                <w:iCs/>
              </w:rPr>
              <w:t>978-5-00212-932-4</w:t>
            </w:r>
            <w:r>
              <w:rPr>
                <w:i/>
                <w:iCs/>
              </w:rPr>
              <w:t>)</w:t>
            </w:r>
          </w:p>
        </w:tc>
        <w:tc>
          <w:tcPr>
            <w:tcW w:w="717" w:type="dxa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0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29,3</w:t>
            </w:r>
          </w:p>
        </w:tc>
        <w:tc>
          <w:tcPr>
            <w:tcW w:w="1072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Махачкала, «Алеф»</w:t>
            </w:r>
          </w:p>
        </w:tc>
      </w:tr>
      <w:tr w:rsidR="00AC50AF" w:rsidTr="00864351">
        <w:tc>
          <w:tcPr>
            <w:tcW w:w="392" w:type="dxa"/>
          </w:tcPr>
          <w:p w:rsidR="00AC50AF" w:rsidRDefault="00AC50AF" w:rsidP="00AC50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312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</w:rPr>
              <w:t>Абдулсамедов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Тажетдин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Абдулсамедович</w:t>
            </w:r>
            <w:proofErr w:type="spellEnd"/>
          </w:p>
        </w:tc>
        <w:tc>
          <w:tcPr>
            <w:tcW w:w="1359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2" w:type="dxa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1955</w:t>
            </w:r>
          </w:p>
        </w:tc>
        <w:tc>
          <w:tcPr>
            <w:tcW w:w="1272" w:type="dxa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071-695-653-94</w:t>
            </w:r>
          </w:p>
        </w:tc>
        <w:tc>
          <w:tcPr>
            <w:tcW w:w="1249" w:type="dxa"/>
            <w:vAlign w:val="center"/>
          </w:tcPr>
          <w:p w:rsidR="00AC50AF" w:rsidRDefault="0016055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к.э.н., доцент</w:t>
            </w:r>
          </w:p>
        </w:tc>
        <w:tc>
          <w:tcPr>
            <w:tcW w:w="2005" w:type="dxa"/>
            <w:vAlign w:val="center"/>
          </w:tcPr>
          <w:p w:rsidR="00AC50AF" w:rsidRDefault="00AC50AF" w:rsidP="00AC50AF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ДГУ в г. Дербенте</w:t>
            </w:r>
          </w:p>
        </w:tc>
        <w:tc>
          <w:tcPr>
            <w:tcW w:w="1148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ДГУ в г. Дербенте</w:t>
            </w:r>
          </w:p>
        </w:tc>
        <w:tc>
          <w:tcPr>
            <w:tcW w:w="1139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</w:rPr>
              <w:t>«</w:t>
            </w:r>
            <w:r>
              <w:rPr>
                <w:b/>
                <w:bCs/>
                <w:i/>
                <w:color w:val="000000" w:themeColor="text1"/>
              </w:rPr>
              <w:t>Направления развития и активизации инвестиционной политики в регионе</w:t>
            </w:r>
            <w:r>
              <w:rPr>
                <w:i/>
                <w:iCs/>
              </w:rPr>
              <w:t>»</w:t>
            </w:r>
          </w:p>
        </w:tc>
        <w:tc>
          <w:tcPr>
            <w:tcW w:w="1533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Монография</w:t>
            </w:r>
          </w:p>
        </w:tc>
        <w:tc>
          <w:tcPr>
            <w:tcW w:w="862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lang w:val="en-US"/>
              </w:rPr>
              <w:t>ISBN</w:t>
            </w:r>
            <w:r>
              <w:rPr>
                <w:i/>
                <w:iCs/>
              </w:rPr>
              <w:t xml:space="preserve">  </w:t>
            </w:r>
            <w:r>
              <w:rPr>
                <w:b/>
                <w:bCs/>
                <w:i/>
                <w:iCs/>
                <w:color w:val="000000" w:themeColor="text1"/>
              </w:rPr>
              <w:t>978-5-00278-07-8</w:t>
            </w:r>
            <w:r>
              <w:rPr>
                <w:i/>
                <w:iCs/>
              </w:rPr>
              <w:t>)</w:t>
            </w:r>
          </w:p>
        </w:tc>
        <w:tc>
          <w:tcPr>
            <w:tcW w:w="717" w:type="dxa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0" w:type="dxa"/>
            <w:vAlign w:val="center"/>
          </w:tcPr>
          <w:p w:rsidR="00AC50AF" w:rsidRDefault="002178B0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12,3</w:t>
            </w:r>
          </w:p>
        </w:tc>
        <w:tc>
          <w:tcPr>
            <w:tcW w:w="1072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Махачкала, «Алеф»</w:t>
            </w:r>
          </w:p>
        </w:tc>
      </w:tr>
      <w:tr w:rsidR="00AC50AF" w:rsidTr="00596048">
        <w:tc>
          <w:tcPr>
            <w:tcW w:w="392" w:type="dxa"/>
          </w:tcPr>
          <w:p w:rsidR="00AC50AF" w:rsidRDefault="00AC50AF" w:rsidP="00AC50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312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</w:rPr>
              <w:t xml:space="preserve">Джабраилов Роман </w:t>
            </w:r>
            <w:proofErr w:type="spellStart"/>
            <w:r>
              <w:rPr>
                <w:i/>
                <w:iCs/>
              </w:rPr>
              <w:t>Алескерович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Гашимов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Рамис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Рамазанович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Мазанаев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Наби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Курбанович</w:t>
            </w:r>
            <w:proofErr w:type="spellEnd"/>
          </w:p>
        </w:tc>
        <w:tc>
          <w:tcPr>
            <w:tcW w:w="1359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2" w:type="dxa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</w:t>
            </w:r>
          </w:p>
        </w:tc>
        <w:tc>
          <w:tcPr>
            <w:tcW w:w="1272" w:type="dxa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075-318-922-78</w:t>
            </w:r>
          </w:p>
        </w:tc>
        <w:tc>
          <w:tcPr>
            <w:tcW w:w="1249" w:type="dxa"/>
            <w:vAlign w:val="center"/>
          </w:tcPr>
          <w:p w:rsidR="00AC50AF" w:rsidRDefault="0016055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к.э.н., доцент</w:t>
            </w:r>
          </w:p>
        </w:tc>
        <w:tc>
          <w:tcPr>
            <w:tcW w:w="2005" w:type="dxa"/>
            <w:vAlign w:val="center"/>
          </w:tcPr>
          <w:p w:rsidR="00AC50AF" w:rsidRDefault="00AC50AF" w:rsidP="00AC50AF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ДГУ в г. Дербенте</w:t>
            </w:r>
          </w:p>
        </w:tc>
        <w:tc>
          <w:tcPr>
            <w:tcW w:w="1148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ДГУ в г. Дербенте</w:t>
            </w:r>
          </w:p>
        </w:tc>
        <w:tc>
          <w:tcPr>
            <w:tcW w:w="1139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i/>
              </w:rPr>
              <w:t>«</w:t>
            </w:r>
            <w:r>
              <w:rPr>
                <w:b/>
                <w:bCs/>
                <w:i/>
                <w:color w:val="000000" w:themeColor="text1"/>
              </w:rPr>
              <w:t xml:space="preserve">Сословно-поземельные отношения в Дагестане </w:t>
            </w:r>
            <w:r>
              <w:rPr>
                <w:b/>
                <w:i/>
                <w:color w:val="000000" w:themeColor="text1"/>
              </w:rPr>
              <w:t xml:space="preserve">во второй половине </w:t>
            </w:r>
            <w:r>
              <w:rPr>
                <w:b/>
                <w:i/>
                <w:color w:val="000000" w:themeColor="text1"/>
                <w:lang w:val="en-US"/>
              </w:rPr>
              <w:t>XIX</w:t>
            </w:r>
            <w:r>
              <w:rPr>
                <w:b/>
                <w:i/>
                <w:color w:val="000000" w:themeColor="text1"/>
              </w:rPr>
              <w:t xml:space="preserve"> – начале </w:t>
            </w:r>
            <w:r>
              <w:rPr>
                <w:b/>
                <w:i/>
                <w:color w:val="000000" w:themeColor="text1"/>
                <w:lang w:val="en-US"/>
              </w:rPr>
              <w:t>XX</w:t>
            </w:r>
            <w:r>
              <w:rPr>
                <w:b/>
                <w:i/>
                <w:color w:val="000000" w:themeColor="text1"/>
              </w:rPr>
              <w:t xml:space="preserve"> вв.</w:t>
            </w:r>
            <w:r>
              <w:rPr>
                <w:i/>
              </w:rPr>
              <w:t>»</w:t>
            </w:r>
          </w:p>
        </w:tc>
        <w:tc>
          <w:tcPr>
            <w:tcW w:w="1533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Монография</w:t>
            </w:r>
          </w:p>
        </w:tc>
        <w:tc>
          <w:tcPr>
            <w:tcW w:w="862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i/>
              </w:rPr>
              <w:t>(</w:t>
            </w:r>
            <w:r>
              <w:rPr>
                <w:i/>
                <w:lang w:val="en-US"/>
              </w:rPr>
              <w:t>ISBN</w:t>
            </w:r>
            <w:r>
              <w:rPr>
                <w:i/>
              </w:rPr>
              <w:t xml:space="preserve">  </w:t>
            </w:r>
            <w:r>
              <w:rPr>
                <w:b/>
                <w:bCs/>
                <w:i/>
                <w:iCs/>
                <w:color w:val="000000" w:themeColor="text1"/>
              </w:rPr>
              <w:t>978-5-00278-073-0</w:t>
            </w:r>
            <w:r>
              <w:rPr>
                <w:i/>
              </w:rPr>
              <w:t>)</w:t>
            </w:r>
          </w:p>
        </w:tc>
        <w:tc>
          <w:tcPr>
            <w:tcW w:w="717" w:type="dxa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0" w:type="dxa"/>
            <w:vAlign w:val="center"/>
          </w:tcPr>
          <w:p w:rsidR="00AC50AF" w:rsidRDefault="002178B0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  <w:r w:rsidR="00AC50AF">
              <w:rPr>
                <w:sz w:val="20"/>
                <w:szCs w:val="20"/>
              </w:rPr>
              <w:t>5</w:t>
            </w:r>
          </w:p>
        </w:tc>
        <w:tc>
          <w:tcPr>
            <w:tcW w:w="1072" w:type="dxa"/>
            <w:vAlign w:val="center"/>
          </w:tcPr>
          <w:p w:rsidR="00AC50AF" w:rsidRDefault="00AC50AF" w:rsidP="00AC50A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Махачкала, «Алеф»</w:t>
            </w:r>
          </w:p>
        </w:tc>
      </w:tr>
      <w:tr w:rsidR="002178B0" w:rsidTr="00023D39">
        <w:tc>
          <w:tcPr>
            <w:tcW w:w="392" w:type="dxa"/>
          </w:tcPr>
          <w:p w:rsidR="002178B0" w:rsidRDefault="002178B0" w:rsidP="002178B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312" w:type="dxa"/>
            <w:vAlign w:val="center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</w:rPr>
              <w:t xml:space="preserve">Джабраилов Роман </w:t>
            </w:r>
            <w:proofErr w:type="spellStart"/>
            <w:r>
              <w:rPr>
                <w:i/>
                <w:iCs/>
              </w:rPr>
              <w:t>Алескерович</w:t>
            </w:r>
            <w:proofErr w:type="spellEnd"/>
          </w:p>
        </w:tc>
        <w:tc>
          <w:tcPr>
            <w:tcW w:w="1359" w:type="dxa"/>
            <w:vAlign w:val="center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2" w:type="dxa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</w:t>
            </w:r>
          </w:p>
        </w:tc>
        <w:tc>
          <w:tcPr>
            <w:tcW w:w="1272" w:type="dxa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075-318-922-78</w:t>
            </w:r>
          </w:p>
        </w:tc>
        <w:tc>
          <w:tcPr>
            <w:tcW w:w="1249" w:type="dxa"/>
            <w:vAlign w:val="center"/>
          </w:tcPr>
          <w:p w:rsidR="002178B0" w:rsidRDefault="0016055F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к.э.н., доцент</w:t>
            </w:r>
          </w:p>
        </w:tc>
        <w:tc>
          <w:tcPr>
            <w:tcW w:w="2005" w:type="dxa"/>
            <w:vAlign w:val="center"/>
          </w:tcPr>
          <w:p w:rsidR="002178B0" w:rsidRDefault="002178B0" w:rsidP="002178B0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ДГУ в г. Дербенте</w:t>
            </w:r>
          </w:p>
        </w:tc>
        <w:tc>
          <w:tcPr>
            <w:tcW w:w="1148" w:type="dxa"/>
            <w:vAlign w:val="center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ДГУ в г. Дербенте</w:t>
            </w:r>
          </w:p>
        </w:tc>
        <w:tc>
          <w:tcPr>
            <w:tcW w:w="1139" w:type="dxa"/>
            <w:vAlign w:val="center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i/>
              </w:rPr>
              <w:t>«</w:t>
            </w:r>
            <w:r>
              <w:rPr>
                <w:b/>
                <w:bCs/>
                <w:i/>
                <w:color w:val="000000" w:themeColor="text1"/>
              </w:rPr>
              <w:t>Анализ структурных изменений в Российс</w:t>
            </w:r>
            <w:r>
              <w:rPr>
                <w:b/>
                <w:bCs/>
                <w:i/>
                <w:color w:val="000000" w:themeColor="text1"/>
              </w:rPr>
              <w:lastRenderedPageBreak/>
              <w:t>кой экономике и их влияние на экономический рост</w:t>
            </w:r>
            <w:r>
              <w:rPr>
                <w:i/>
              </w:rPr>
              <w:t>»</w:t>
            </w:r>
          </w:p>
        </w:tc>
        <w:tc>
          <w:tcPr>
            <w:tcW w:w="1533" w:type="dxa"/>
            <w:vAlign w:val="center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Монография</w:t>
            </w:r>
          </w:p>
        </w:tc>
        <w:tc>
          <w:tcPr>
            <w:tcW w:w="862" w:type="dxa"/>
            <w:vAlign w:val="center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i/>
              </w:rPr>
              <w:t>(</w:t>
            </w:r>
            <w:r>
              <w:rPr>
                <w:i/>
                <w:lang w:val="en-US"/>
              </w:rPr>
              <w:t>ISBN</w:t>
            </w:r>
            <w:r>
              <w:rPr>
                <w:i/>
              </w:rPr>
              <w:t xml:space="preserve">  </w:t>
            </w:r>
            <w:r>
              <w:rPr>
                <w:b/>
                <w:bCs/>
                <w:i/>
                <w:iCs/>
                <w:color w:val="000000" w:themeColor="text1"/>
              </w:rPr>
              <w:t>978-5-00212-999-6</w:t>
            </w:r>
            <w:r>
              <w:rPr>
                <w:i/>
              </w:rPr>
              <w:t>)</w:t>
            </w:r>
          </w:p>
        </w:tc>
        <w:tc>
          <w:tcPr>
            <w:tcW w:w="717" w:type="dxa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0" w:type="dxa"/>
            <w:vAlign w:val="center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1072" w:type="dxa"/>
            <w:vAlign w:val="center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Махачкала, «Алеф»</w:t>
            </w:r>
          </w:p>
        </w:tc>
      </w:tr>
      <w:tr w:rsidR="002178B0" w:rsidTr="00DE7259">
        <w:tc>
          <w:tcPr>
            <w:tcW w:w="392" w:type="dxa"/>
          </w:tcPr>
          <w:p w:rsidR="002178B0" w:rsidRDefault="002178B0" w:rsidP="002178B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312" w:type="dxa"/>
            <w:vAlign w:val="center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</w:rPr>
              <w:t>Абдулкеримов</w:t>
            </w:r>
            <w:proofErr w:type="spellEnd"/>
            <w:r>
              <w:rPr>
                <w:i/>
              </w:rPr>
              <w:t xml:space="preserve"> Исмаил </w:t>
            </w:r>
            <w:proofErr w:type="spellStart"/>
            <w:r>
              <w:rPr>
                <w:i/>
              </w:rPr>
              <w:t>Завирович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  <w:iCs/>
              </w:rPr>
              <w:t>Абдулсамедов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Тажетдин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Абдулсамедович</w:t>
            </w:r>
            <w:proofErr w:type="spellEnd"/>
          </w:p>
        </w:tc>
        <w:tc>
          <w:tcPr>
            <w:tcW w:w="1359" w:type="dxa"/>
            <w:vAlign w:val="center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62" w:type="dxa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</w:t>
            </w:r>
          </w:p>
        </w:tc>
        <w:tc>
          <w:tcPr>
            <w:tcW w:w="1272" w:type="dxa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069-456-007 90</w:t>
            </w:r>
          </w:p>
        </w:tc>
        <w:tc>
          <w:tcPr>
            <w:tcW w:w="1249" w:type="dxa"/>
            <w:vAlign w:val="center"/>
          </w:tcPr>
          <w:p w:rsidR="002178B0" w:rsidRDefault="0016055F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к.э.н., доцент</w:t>
            </w:r>
          </w:p>
        </w:tc>
        <w:tc>
          <w:tcPr>
            <w:tcW w:w="2005" w:type="dxa"/>
            <w:vAlign w:val="center"/>
          </w:tcPr>
          <w:p w:rsidR="002178B0" w:rsidRDefault="002178B0" w:rsidP="002178B0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ДГУ в г. Дербенте</w:t>
            </w:r>
          </w:p>
        </w:tc>
        <w:tc>
          <w:tcPr>
            <w:tcW w:w="1148" w:type="dxa"/>
            <w:vAlign w:val="center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ДГУ в г. Дербенте</w:t>
            </w:r>
          </w:p>
        </w:tc>
        <w:tc>
          <w:tcPr>
            <w:tcW w:w="1139" w:type="dxa"/>
            <w:vAlign w:val="center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i/>
              </w:rPr>
              <w:t>«</w:t>
            </w:r>
            <w:r>
              <w:rPr>
                <w:b/>
                <w:bCs/>
                <w:i/>
                <w:color w:val="000000" w:themeColor="text1"/>
              </w:rPr>
              <w:t>Проблемы формирования и активизации инвестиционно-инновационной политики в региональной экономике</w:t>
            </w:r>
            <w:r>
              <w:rPr>
                <w:i/>
              </w:rPr>
              <w:t>»</w:t>
            </w:r>
          </w:p>
        </w:tc>
        <w:tc>
          <w:tcPr>
            <w:tcW w:w="1533" w:type="dxa"/>
            <w:vAlign w:val="center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Монография</w:t>
            </w:r>
          </w:p>
        </w:tc>
        <w:tc>
          <w:tcPr>
            <w:tcW w:w="862" w:type="dxa"/>
            <w:vAlign w:val="center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i/>
              </w:rPr>
              <w:t>(</w:t>
            </w:r>
            <w:r>
              <w:rPr>
                <w:i/>
                <w:lang w:val="en-US"/>
              </w:rPr>
              <w:t>ISBN</w:t>
            </w:r>
            <w:r>
              <w:rPr>
                <w:i/>
              </w:rPr>
              <w:t xml:space="preserve">  </w:t>
            </w:r>
            <w:r>
              <w:rPr>
                <w:b/>
                <w:bCs/>
                <w:i/>
                <w:iCs/>
                <w:color w:val="000000" w:themeColor="text1"/>
              </w:rPr>
              <w:t>978-5-00278-076-1</w:t>
            </w:r>
            <w:r>
              <w:rPr>
                <w:i/>
              </w:rPr>
              <w:t>)</w:t>
            </w:r>
          </w:p>
        </w:tc>
        <w:tc>
          <w:tcPr>
            <w:tcW w:w="717" w:type="dxa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00" w:type="dxa"/>
            <w:vAlign w:val="center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72" w:type="dxa"/>
            <w:vAlign w:val="center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Махачкала, «Алеф»</w:t>
            </w:r>
          </w:p>
        </w:tc>
      </w:tr>
      <w:tr w:rsidR="002178B0" w:rsidTr="00DE7259">
        <w:tc>
          <w:tcPr>
            <w:tcW w:w="392" w:type="dxa"/>
          </w:tcPr>
          <w:p w:rsidR="002178B0" w:rsidRDefault="002178B0" w:rsidP="002178B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312" w:type="dxa"/>
            <w:vAlign w:val="center"/>
          </w:tcPr>
          <w:p w:rsidR="002178B0" w:rsidRDefault="002178B0" w:rsidP="002178B0">
            <w:pPr>
              <w:spacing w:after="120"/>
              <w:jc w:val="center"/>
              <w:rPr>
                <w:i/>
              </w:rPr>
            </w:pPr>
            <w:r>
              <w:rPr>
                <w:i/>
              </w:rPr>
              <w:t>Ибрагимова Оксана Магомедовна</w:t>
            </w:r>
          </w:p>
        </w:tc>
        <w:tc>
          <w:tcPr>
            <w:tcW w:w="1359" w:type="dxa"/>
            <w:vAlign w:val="center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2" w:type="dxa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2178B0" w:rsidRDefault="0016055F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к.э.н., доцент</w:t>
            </w:r>
          </w:p>
        </w:tc>
        <w:tc>
          <w:tcPr>
            <w:tcW w:w="2005" w:type="dxa"/>
            <w:vAlign w:val="center"/>
          </w:tcPr>
          <w:p w:rsidR="002178B0" w:rsidRDefault="002178B0" w:rsidP="002178B0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ДГУ в г. Дербенте</w:t>
            </w:r>
          </w:p>
        </w:tc>
        <w:tc>
          <w:tcPr>
            <w:tcW w:w="1148" w:type="dxa"/>
            <w:vAlign w:val="center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Министерство </w:t>
            </w:r>
            <w:proofErr w:type="spellStart"/>
            <w:r>
              <w:rPr>
                <w:sz w:val="20"/>
                <w:szCs w:val="20"/>
              </w:rPr>
              <w:t>финансовРД</w:t>
            </w:r>
            <w:proofErr w:type="spellEnd"/>
          </w:p>
        </w:tc>
        <w:tc>
          <w:tcPr>
            <w:tcW w:w="1139" w:type="dxa"/>
            <w:vAlign w:val="center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i/>
              </w:rPr>
              <w:t>«</w:t>
            </w:r>
            <w:r>
              <w:rPr>
                <w:b/>
                <w:bCs/>
                <w:i/>
                <w:iCs/>
              </w:rPr>
              <w:t>Современные проблемы налогового-бюджетного механизма регионо</w:t>
            </w:r>
            <w:r>
              <w:rPr>
                <w:b/>
                <w:bCs/>
                <w:i/>
                <w:iCs/>
              </w:rPr>
              <w:lastRenderedPageBreak/>
              <w:t>в Российской Федерации</w:t>
            </w:r>
            <w:r>
              <w:rPr>
                <w:i/>
              </w:rPr>
              <w:t>»</w:t>
            </w:r>
          </w:p>
        </w:tc>
        <w:tc>
          <w:tcPr>
            <w:tcW w:w="1533" w:type="dxa"/>
            <w:vAlign w:val="center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Монография</w:t>
            </w:r>
          </w:p>
        </w:tc>
        <w:tc>
          <w:tcPr>
            <w:tcW w:w="862" w:type="dxa"/>
            <w:vAlign w:val="center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i/>
              </w:rPr>
              <w:t>(</w:t>
            </w:r>
            <w:r>
              <w:rPr>
                <w:i/>
                <w:lang w:val="en-US"/>
              </w:rPr>
              <w:t>ISBN</w:t>
            </w:r>
            <w:r>
              <w:rPr>
                <w:i/>
              </w:rPr>
              <w:t xml:space="preserve">  </w:t>
            </w:r>
            <w:r>
              <w:rPr>
                <w:b/>
                <w:bCs/>
                <w:i/>
                <w:iCs/>
              </w:rPr>
              <w:t>978-5-00212-930-0</w:t>
            </w:r>
            <w:r>
              <w:rPr>
                <w:i/>
              </w:rPr>
              <w:t>)</w:t>
            </w:r>
          </w:p>
        </w:tc>
        <w:tc>
          <w:tcPr>
            <w:tcW w:w="717" w:type="dxa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00" w:type="dxa"/>
            <w:vAlign w:val="center"/>
          </w:tcPr>
          <w:p w:rsidR="002178B0" w:rsidRDefault="006B3EA4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72" w:type="dxa"/>
            <w:vAlign w:val="center"/>
          </w:tcPr>
          <w:p w:rsidR="002178B0" w:rsidRDefault="002178B0" w:rsidP="002178B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Махачкала, «Алеф»</w:t>
            </w:r>
          </w:p>
        </w:tc>
      </w:tr>
      <w:tr w:rsidR="0016055F" w:rsidTr="00A23699">
        <w:tc>
          <w:tcPr>
            <w:tcW w:w="392" w:type="dxa"/>
          </w:tcPr>
          <w:p w:rsidR="0016055F" w:rsidRDefault="0016055F" w:rsidP="0016055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312" w:type="dxa"/>
          </w:tcPr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i/>
              </w:rPr>
              <w:t xml:space="preserve">Мусаев </w:t>
            </w:r>
            <w:proofErr w:type="spellStart"/>
            <w:r>
              <w:rPr>
                <w:i/>
              </w:rPr>
              <w:t>Терлан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Иззетович</w:t>
            </w:r>
            <w:proofErr w:type="spellEnd"/>
          </w:p>
        </w:tc>
        <w:tc>
          <w:tcPr>
            <w:tcW w:w="1359" w:type="dxa"/>
          </w:tcPr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2" w:type="dxa"/>
          </w:tcPr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1954</w:t>
            </w:r>
          </w:p>
        </w:tc>
        <w:tc>
          <w:tcPr>
            <w:tcW w:w="1272" w:type="dxa"/>
          </w:tcPr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071-695-700-84</w:t>
            </w:r>
          </w:p>
        </w:tc>
        <w:tc>
          <w:tcPr>
            <w:tcW w:w="1249" w:type="dxa"/>
          </w:tcPr>
          <w:p w:rsidR="0016055F" w:rsidRDefault="0016055F" w:rsidP="0016055F">
            <w:r w:rsidRPr="00572D46">
              <w:rPr>
                <w:sz w:val="20"/>
                <w:szCs w:val="20"/>
                <w:lang w:eastAsia="en-US"/>
              </w:rPr>
              <w:t>к.э.н., доцент</w:t>
            </w:r>
          </w:p>
        </w:tc>
        <w:tc>
          <w:tcPr>
            <w:tcW w:w="2005" w:type="dxa"/>
            <w:vAlign w:val="center"/>
          </w:tcPr>
          <w:p w:rsidR="0016055F" w:rsidRDefault="0016055F" w:rsidP="0016055F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ДГУ в г. Дербенте</w:t>
            </w:r>
          </w:p>
        </w:tc>
        <w:tc>
          <w:tcPr>
            <w:tcW w:w="1148" w:type="dxa"/>
            <w:vAlign w:val="center"/>
          </w:tcPr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ДГУ в г. Дербенте</w:t>
            </w:r>
          </w:p>
        </w:tc>
        <w:tc>
          <w:tcPr>
            <w:tcW w:w="1139" w:type="dxa"/>
          </w:tcPr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i/>
              </w:rPr>
              <w:t>«</w:t>
            </w:r>
            <w:r>
              <w:rPr>
                <w:b/>
                <w:bCs/>
                <w:i/>
                <w:color w:val="000000" w:themeColor="text1"/>
              </w:rPr>
              <w:t>Экономический анализ</w:t>
            </w:r>
            <w:r>
              <w:rPr>
                <w:i/>
              </w:rPr>
              <w:t>»</w:t>
            </w:r>
          </w:p>
        </w:tc>
        <w:tc>
          <w:tcPr>
            <w:tcW w:w="1533" w:type="dxa"/>
            <w:vAlign w:val="center"/>
          </w:tcPr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Учебник</w:t>
            </w:r>
          </w:p>
        </w:tc>
        <w:tc>
          <w:tcPr>
            <w:tcW w:w="862" w:type="dxa"/>
          </w:tcPr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i/>
              </w:rPr>
              <w:t>(</w:t>
            </w:r>
            <w:r>
              <w:rPr>
                <w:i/>
                <w:lang w:val="en-US"/>
              </w:rPr>
              <w:t>ISBN</w:t>
            </w:r>
            <w:r>
              <w:rPr>
                <w:i/>
              </w:rPr>
              <w:t xml:space="preserve">  </w:t>
            </w:r>
            <w:r>
              <w:rPr>
                <w:b/>
                <w:bCs/>
                <w:i/>
                <w:iCs/>
                <w:color w:val="000000" w:themeColor="text1"/>
              </w:rPr>
              <w:t>978-5-00212-933-1</w:t>
            </w:r>
            <w:r>
              <w:rPr>
                <w:i/>
              </w:rPr>
              <w:t>)</w:t>
            </w:r>
          </w:p>
        </w:tc>
        <w:tc>
          <w:tcPr>
            <w:tcW w:w="717" w:type="dxa"/>
          </w:tcPr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0" w:type="dxa"/>
          </w:tcPr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72" w:type="dxa"/>
          </w:tcPr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Махачкала, «Алеф»</w:t>
            </w:r>
          </w:p>
        </w:tc>
      </w:tr>
      <w:tr w:rsidR="0016055F" w:rsidTr="00A23699">
        <w:tc>
          <w:tcPr>
            <w:tcW w:w="392" w:type="dxa"/>
          </w:tcPr>
          <w:p w:rsidR="0016055F" w:rsidRDefault="0016055F" w:rsidP="0016055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312" w:type="dxa"/>
            <w:vAlign w:val="center"/>
          </w:tcPr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</w:rPr>
              <w:t xml:space="preserve">Джабраилов Роман </w:t>
            </w:r>
            <w:proofErr w:type="spellStart"/>
            <w:r>
              <w:rPr>
                <w:i/>
                <w:iCs/>
              </w:rPr>
              <w:t>Алескерович</w:t>
            </w:r>
            <w:proofErr w:type="spellEnd"/>
          </w:p>
        </w:tc>
        <w:tc>
          <w:tcPr>
            <w:tcW w:w="1359" w:type="dxa"/>
            <w:vAlign w:val="center"/>
          </w:tcPr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2" w:type="dxa"/>
          </w:tcPr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</w:t>
            </w:r>
          </w:p>
        </w:tc>
        <w:tc>
          <w:tcPr>
            <w:tcW w:w="1272" w:type="dxa"/>
          </w:tcPr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075-318-922-78</w:t>
            </w:r>
          </w:p>
        </w:tc>
        <w:tc>
          <w:tcPr>
            <w:tcW w:w="1249" w:type="dxa"/>
          </w:tcPr>
          <w:p w:rsidR="0016055F" w:rsidRDefault="0016055F" w:rsidP="0016055F">
            <w:r w:rsidRPr="00572D46">
              <w:rPr>
                <w:sz w:val="20"/>
                <w:szCs w:val="20"/>
                <w:lang w:eastAsia="en-US"/>
              </w:rPr>
              <w:t>к.э.н., доцент</w:t>
            </w:r>
          </w:p>
        </w:tc>
        <w:tc>
          <w:tcPr>
            <w:tcW w:w="2005" w:type="dxa"/>
            <w:vAlign w:val="center"/>
          </w:tcPr>
          <w:p w:rsidR="0016055F" w:rsidRDefault="0016055F" w:rsidP="0016055F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ДГУ в г. Дербенте</w:t>
            </w:r>
          </w:p>
        </w:tc>
        <w:tc>
          <w:tcPr>
            <w:tcW w:w="1148" w:type="dxa"/>
            <w:vAlign w:val="center"/>
          </w:tcPr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ДГУ в г. Дербенте</w:t>
            </w:r>
          </w:p>
        </w:tc>
        <w:tc>
          <w:tcPr>
            <w:tcW w:w="1139" w:type="dxa"/>
            <w:vAlign w:val="center"/>
          </w:tcPr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i/>
              </w:rPr>
              <w:t>«</w:t>
            </w:r>
            <w:r>
              <w:rPr>
                <w:b/>
                <w:bCs/>
                <w:i/>
                <w:color w:val="000000" w:themeColor="text1"/>
              </w:rPr>
              <w:t>Макроэкономика</w:t>
            </w:r>
            <w:r>
              <w:rPr>
                <w:i/>
              </w:rPr>
              <w:t>»</w:t>
            </w:r>
          </w:p>
        </w:tc>
        <w:tc>
          <w:tcPr>
            <w:tcW w:w="1533" w:type="dxa"/>
            <w:vAlign w:val="center"/>
          </w:tcPr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Учебное пособие</w:t>
            </w:r>
          </w:p>
        </w:tc>
        <w:tc>
          <w:tcPr>
            <w:tcW w:w="862" w:type="dxa"/>
            <w:vAlign w:val="center"/>
          </w:tcPr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i/>
              </w:rPr>
              <w:t>(</w:t>
            </w:r>
            <w:r>
              <w:rPr>
                <w:i/>
                <w:lang w:val="en-US"/>
              </w:rPr>
              <w:t>ISBN</w:t>
            </w:r>
            <w:r>
              <w:rPr>
                <w:i/>
              </w:rPr>
              <w:t xml:space="preserve">  </w:t>
            </w:r>
            <w:r>
              <w:rPr>
                <w:b/>
                <w:bCs/>
                <w:i/>
                <w:iCs/>
                <w:color w:val="000000" w:themeColor="text1"/>
              </w:rPr>
              <w:t>978-5-00212-929-4</w:t>
            </w:r>
            <w:r>
              <w:rPr>
                <w:i/>
              </w:rPr>
              <w:t>)</w:t>
            </w:r>
          </w:p>
        </w:tc>
        <w:tc>
          <w:tcPr>
            <w:tcW w:w="717" w:type="dxa"/>
          </w:tcPr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0" w:type="dxa"/>
            <w:vAlign w:val="center"/>
          </w:tcPr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072" w:type="dxa"/>
            <w:vAlign w:val="center"/>
          </w:tcPr>
          <w:p w:rsidR="0016055F" w:rsidRDefault="0016055F" w:rsidP="0016055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Махачкала, «Алеф»</w:t>
            </w:r>
          </w:p>
        </w:tc>
      </w:tr>
      <w:tr w:rsidR="00AC50AF" w:rsidTr="00AC50AF">
        <w:tc>
          <w:tcPr>
            <w:tcW w:w="392" w:type="dxa"/>
          </w:tcPr>
          <w:p w:rsidR="00AC50AF" w:rsidRDefault="00AC50AF" w:rsidP="00AC50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312" w:type="dxa"/>
          </w:tcPr>
          <w:p w:rsidR="00AC50AF" w:rsidRDefault="00AC50AF" w:rsidP="00EF5675"/>
        </w:tc>
        <w:tc>
          <w:tcPr>
            <w:tcW w:w="1359" w:type="dxa"/>
          </w:tcPr>
          <w:p w:rsidR="00AC50AF" w:rsidRDefault="00AC50AF" w:rsidP="00EF5675"/>
        </w:tc>
        <w:tc>
          <w:tcPr>
            <w:tcW w:w="1162" w:type="dxa"/>
          </w:tcPr>
          <w:p w:rsidR="00AC50AF" w:rsidRDefault="00AC50AF" w:rsidP="00EF5675"/>
        </w:tc>
        <w:tc>
          <w:tcPr>
            <w:tcW w:w="1272" w:type="dxa"/>
          </w:tcPr>
          <w:p w:rsidR="00AC50AF" w:rsidRDefault="00AC50AF" w:rsidP="00EF5675"/>
        </w:tc>
        <w:tc>
          <w:tcPr>
            <w:tcW w:w="1249" w:type="dxa"/>
          </w:tcPr>
          <w:p w:rsidR="00AC50AF" w:rsidRDefault="00AC50AF" w:rsidP="00EF5675"/>
        </w:tc>
        <w:tc>
          <w:tcPr>
            <w:tcW w:w="2005" w:type="dxa"/>
          </w:tcPr>
          <w:p w:rsidR="00AC50AF" w:rsidRDefault="00AC50AF" w:rsidP="00EF5675"/>
        </w:tc>
        <w:tc>
          <w:tcPr>
            <w:tcW w:w="1148" w:type="dxa"/>
          </w:tcPr>
          <w:p w:rsidR="00AC50AF" w:rsidRDefault="00AC50AF" w:rsidP="00EF5675"/>
        </w:tc>
        <w:tc>
          <w:tcPr>
            <w:tcW w:w="1139" w:type="dxa"/>
          </w:tcPr>
          <w:p w:rsidR="00AC50AF" w:rsidRDefault="00AC50AF" w:rsidP="00EF5675"/>
        </w:tc>
        <w:tc>
          <w:tcPr>
            <w:tcW w:w="1533" w:type="dxa"/>
          </w:tcPr>
          <w:p w:rsidR="00AC50AF" w:rsidRDefault="00AC50AF" w:rsidP="00EF5675"/>
        </w:tc>
        <w:tc>
          <w:tcPr>
            <w:tcW w:w="862" w:type="dxa"/>
          </w:tcPr>
          <w:p w:rsidR="00AC50AF" w:rsidRDefault="00AC50AF" w:rsidP="00EF5675"/>
        </w:tc>
        <w:tc>
          <w:tcPr>
            <w:tcW w:w="717" w:type="dxa"/>
          </w:tcPr>
          <w:p w:rsidR="00AC50AF" w:rsidRDefault="00AC50AF" w:rsidP="00EF5675"/>
        </w:tc>
        <w:tc>
          <w:tcPr>
            <w:tcW w:w="700" w:type="dxa"/>
          </w:tcPr>
          <w:p w:rsidR="00AC50AF" w:rsidRDefault="00AC50AF" w:rsidP="00EF5675"/>
        </w:tc>
        <w:tc>
          <w:tcPr>
            <w:tcW w:w="1072" w:type="dxa"/>
          </w:tcPr>
          <w:p w:rsidR="00AC50AF" w:rsidRDefault="00AC50AF" w:rsidP="00EF5675"/>
        </w:tc>
      </w:tr>
      <w:tr w:rsidR="00AC50AF" w:rsidTr="00AC50AF">
        <w:tc>
          <w:tcPr>
            <w:tcW w:w="392" w:type="dxa"/>
          </w:tcPr>
          <w:p w:rsidR="00AC50AF" w:rsidRDefault="00AC50AF" w:rsidP="00AC50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312" w:type="dxa"/>
          </w:tcPr>
          <w:p w:rsidR="00AC50AF" w:rsidRDefault="00AC50AF" w:rsidP="00EF5675"/>
        </w:tc>
        <w:tc>
          <w:tcPr>
            <w:tcW w:w="1359" w:type="dxa"/>
          </w:tcPr>
          <w:p w:rsidR="00AC50AF" w:rsidRDefault="00AC50AF" w:rsidP="00EF5675"/>
        </w:tc>
        <w:tc>
          <w:tcPr>
            <w:tcW w:w="1162" w:type="dxa"/>
          </w:tcPr>
          <w:p w:rsidR="00AC50AF" w:rsidRDefault="00AC50AF" w:rsidP="00EF5675"/>
        </w:tc>
        <w:tc>
          <w:tcPr>
            <w:tcW w:w="1272" w:type="dxa"/>
          </w:tcPr>
          <w:p w:rsidR="00AC50AF" w:rsidRDefault="00AC50AF" w:rsidP="00EF5675"/>
        </w:tc>
        <w:tc>
          <w:tcPr>
            <w:tcW w:w="1249" w:type="dxa"/>
          </w:tcPr>
          <w:p w:rsidR="00AC50AF" w:rsidRDefault="00AC50AF" w:rsidP="00EF5675"/>
        </w:tc>
        <w:tc>
          <w:tcPr>
            <w:tcW w:w="2005" w:type="dxa"/>
          </w:tcPr>
          <w:p w:rsidR="00AC50AF" w:rsidRDefault="00AC50AF" w:rsidP="00EF5675"/>
        </w:tc>
        <w:tc>
          <w:tcPr>
            <w:tcW w:w="1148" w:type="dxa"/>
          </w:tcPr>
          <w:p w:rsidR="00AC50AF" w:rsidRDefault="00AC50AF" w:rsidP="00EF5675"/>
        </w:tc>
        <w:tc>
          <w:tcPr>
            <w:tcW w:w="1139" w:type="dxa"/>
          </w:tcPr>
          <w:p w:rsidR="00AC50AF" w:rsidRDefault="00AC50AF" w:rsidP="00EF5675"/>
        </w:tc>
        <w:tc>
          <w:tcPr>
            <w:tcW w:w="1533" w:type="dxa"/>
          </w:tcPr>
          <w:p w:rsidR="00AC50AF" w:rsidRDefault="00AC50AF" w:rsidP="00EF5675"/>
        </w:tc>
        <w:tc>
          <w:tcPr>
            <w:tcW w:w="862" w:type="dxa"/>
          </w:tcPr>
          <w:p w:rsidR="00AC50AF" w:rsidRDefault="00AC50AF" w:rsidP="00EF5675"/>
        </w:tc>
        <w:tc>
          <w:tcPr>
            <w:tcW w:w="717" w:type="dxa"/>
          </w:tcPr>
          <w:p w:rsidR="00AC50AF" w:rsidRDefault="00AC50AF" w:rsidP="00EF5675"/>
        </w:tc>
        <w:tc>
          <w:tcPr>
            <w:tcW w:w="700" w:type="dxa"/>
          </w:tcPr>
          <w:p w:rsidR="00AC50AF" w:rsidRDefault="00AC50AF" w:rsidP="00EF5675"/>
        </w:tc>
        <w:tc>
          <w:tcPr>
            <w:tcW w:w="1072" w:type="dxa"/>
          </w:tcPr>
          <w:p w:rsidR="00AC50AF" w:rsidRDefault="00AC50AF" w:rsidP="00EF5675"/>
        </w:tc>
      </w:tr>
      <w:tr w:rsidR="003818FB" w:rsidTr="00AC50AF">
        <w:tc>
          <w:tcPr>
            <w:tcW w:w="392" w:type="dxa"/>
          </w:tcPr>
          <w:p w:rsidR="003818FB" w:rsidRDefault="003818FB" w:rsidP="00AC50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312" w:type="dxa"/>
          </w:tcPr>
          <w:p w:rsidR="003818FB" w:rsidRDefault="003818FB" w:rsidP="00EF5675"/>
        </w:tc>
        <w:tc>
          <w:tcPr>
            <w:tcW w:w="1359" w:type="dxa"/>
          </w:tcPr>
          <w:p w:rsidR="003818FB" w:rsidRDefault="003818FB" w:rsidP="00EF5675"/>
        </w:tc>
        <w:tc>
          <w:tcPr>
            <w:tcW w:w="1162" w:type="dxa"/>
          </w:tcPr>
          <w:p w:rsidR="003818FB" w:rsidRDefault="003818FB" w:rsidP="00EF5675"/>
        </w:tc>
        <w:tc>
          <w:tcPr>
            <w:tcW w:w="1272" w:type="dxa"/>
          </w:tcPr>
          <w:p w:rsidR="003818FB" w:rsidRDefault="003818FB" w:rsidP="00EF5675"/>
        </w:tc>
        <w:tc>
          <w:tcPr>
            <w:tcW w:w="1249" w:type="dxa"/>
          </w:tcPr>
          <w:p w:rsidR="003818FB" w:rsidRDefault="003818FB" w:rsidP="00EF5675"/>
        </w:tc>
        <w:tc>
          <w:tcPr>
            <w:tcW w:w="2005" w:type="dxa"/>
          </w:tcPr>
          <w:p w:rsidR="003818FB" w:rsidRDefault="003818FB" w:rsidP="00EF5675"/>
        </w:tc>
        <w:tc>
          <w:tcPr>
            <w:tcW w:w="1148" w:type="dxa"/>
          </w:tcPr>
          <w:p w:rsidR="003818FB" w:rsidRDefault="003818FB" w:rsidP="00EF5675"/>
        </w:tc>
        <w:tc>
          <w:tcPr>
            <w:tcW w:w="1139" w:type="dxa"/>
          </w:tcPr>
          <w:p w:rsidR="003818FB" w:rsidRDefault="003818FB" w:rsidP="00EF5675"/>
        </w:tc>
        <w:tc>
          <w:tcPr>
            <w:tcW w:w="1533" w:type="dxa"/>
          </w:tcPr>
          <w:p w:rsidR="003818FB" w:rsidRDefault="003818FB" w:rsidP="00EF5675"/>
        </w:tc>
        <w:tc>
          <w:tcPr>
            <w:tcW w:w="862" w:type="dxa"/>
          </w:tcPr>
          <w:p w:rsidR="003818FB" w:rsidRDefault="003818FB" w:rsidP="00EF5675"/>
        </w:tc>
        <w:tc>
          <w:tcPr>
            <w:tcW w:w="717" w:type="dxa"/>
          </w:tcPr>
          <w:p w:rsidR="003818FB" w:rsidRDefault="003818FB" w:rsidP="00EF5675"/>
        </w:tc>
        <w:tc>
          <w:tcPr>
            <w:tcW w:w="700" w:type="dxa"/>
          </w:tcPr>
          <w:p w:rsidR="003818FB" w:rsidRDefault="003818FB" w:rsidP="00EF5675"/>
        </w:tc>
        <w:tc>
          <w:tcPr>
            <w:tcW w:w="1072" w:type="dxa"/>
          </w:tcPr>
          <w:p w:rsidR="003818FB" w:rsidRDefault="003818FB" w:rsidP="00EF5675"/>
        </w:tc>
      </w:tr>
    </w:tbl>
    <w:p w:rsidR="003818FB" w:rsidRPr="00C86BE1" w:rsidRDefault="003818FB" w:rsidP="003818FB">
      <w:r w:rsidRPr="00C86BE1">
        <w:t>*Нужно прислать макет окончательного варианта издания из типографии на почту</w:t>
      </w:r>
    </w:p>
    <w:p w:rsidR="003818FB" w:rsidRDefault="003818FB">
      <w:r>
        <w:br w:type="page"/>
      </w:r>
    </w:p>
    <w:p w:rsidR="003818FB" w:rsidRDefault="003818FB" w:rsidP="003818FB">
      <w:pPr>
        <w:jc w:val="both"/>
        <w:rPr>
          <w:i/>
        </w:rPr>
      </w:pPr>
      <w:r>
        <w:rPr>
          <w:b/>
        </w:rPr>
        <w:lastRenderedPageBreak/>
        <w:t>Приложение 2.</w:t>
      </w:r>
      <w:r>
        <w:rPr>
          <w:i/>
        </w:rPr>
        <w:t xml:space="preserve"> Сведения о статьях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753"/>
        <w:gridCol w:w="701"/>
        <w:gridCol w:w="794"/>
        <w:gridCol w:w="703"/>
        <w:gridCol w:w="690"/>
        <w:gridCol w:w="862"/>
        <w:gridCol w:w="646"/>
        <w:gridCol w:w="833"/>
        <w:gridCol w:w="921"/>
        <w:gridCol w:w="735"/>
        <w:gridCol w:w="723"/>
        <w:gridCol w:w="808"/>
        <w:gridCol w:w="866"/>
        <w:gridCol w:w="1143"/>
        <w:gridCol w:w="573"/>
        <w:gridCol w:w="573"/>
        <w:gridCol w:w="982"/>
        <w:gridCol w:w="589"/>
        <w:gridCol w:w="692"/>
      </w:tblGrid>
      <w:tr w:rsidR="006B3EA4" w:rsidRPr="00037C2B" w:rsidTr="006B3EA4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06AEB" w:rsidRPr="00037C2B" w:rsidRDefault="00A06AEB" w:rsidP="00975C74">
            <w:pPr>
              <w:jc w:val="center"/>
              <w:rPr>
                <w:b/>
                <w:bCs/>
                <w:iCs/>
              </w:rPr>
            </w:pPr>
            <w:r w:rsidRPr="00037C2B">
              <w:rPr>
                <w:b/>
                <w:bCs/>
                <w:iCs/>
                <w:lang w:val="en-US"/>
              </w:rPr>
              <w:t>DOI</w:t>
            </w:r>
            <w:r w:rsidRPr="00037C2B">
              <w:rPr>
                <w:b/>
                <w:bCs/>
                <w:iCs/>
              </w:rPr>
              <w:t xml:space="preserve"> статьи (при наличии)</w:t>
            </w:r>
          </w:p>
          <w:p w:rsidR="00A06AEB" w:rsidRPr="00037C2B" w:rsidRDefault="00A06AEB" w:rsidP="00975C7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06AEB" w:rsidRPr="00037C2B" w:rsidRDefault="00A06AEB" w:rsidP="00975C74">
            <w:pPr>
              <w:jc w:val="center"/>
              <w:rPr>
                <w:b/>
                <w:bCs/>
                <w:iCs/>
              </w:rPr>
            </w:pPr>
            <w:r w:rsidRPr="00037C2B">
              <w:rPr>
                <w:b/>
                <w:bCs/>
                <w:iCs/>
              </w:rPr>
              <w:t>Количество авторов в публикации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06AEB" w:rsidRDefault="00A06AEB" w:rsidP="00975C74">
            <w:pPr>
              <w:jc w:val="center"/>
              <w:rPr>
                <w:b/>
                <w:bCs/>
                <w:iCs/>
              </w:rPr>
            </w:pPr>
            <w:r w:rsidRPr="00037C2B">
              <w:rPr>
                <w:b/>
                <w:bCs/>
                <w:iCs/>
              </w:rPr>
              <w:t>ФИО автора</w:t>
            </w:r>
          </w:p>
          <w:p w:rsidR="00A06AEB" w:rsidRPr="00037C2B" w:rsidRDefault="00A06AEB" w:rsidP="00975C74">
            <w:pPr>
              <w:jc w:val="center"/>
              <w:rPr>
                <w:b/>
                <w:bCs/>
                <w:iCs/>
                <w:lang w:val="en-US"/>
              </w:rPr>
            </w:pPr>
            <w:proofErr w:type="spellStart"/>
            <w:r>
              <w:rPr>
                <w:b/>
                <w:bCs/>
                <w:iCs/>
              </w:rPr>
              <w:t>прлностью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A06AEB" w:rsidRPr="00037C2B" w:rsidRDefault="00A06AEB" w:rsidP="00975C74">
            <w:pPr>
              <w:jc w:val="center"/>
              <w:rPr>
                <w:b/>
                <w:bCs/>
                <w:iCs/>
                <w:lang w:val="en-US"/>
              </w:rPr>
            </w:pPr>
            <w:r w:rsidRPr="00037C2B">
              <w:rPr>
                <w:b/>
                <w:bCs/>
                <w:iCs/>
              </w:rPr>
              <w:t>Предыдущая фамилия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A06AEB" w:rsidRPr="00037C2B" w:rsidRDefault="00A06AEB" w:rsidP="00975C74">
            <w:pPr>
              <w:jc w:val="center"/>
              <w:rPr>
                <w:b/>
                <w:bCs/>
                <w:iCs/>
              </w:rPr>
            </w:pPr>
            <w:r w:rsidRPr="00037C2B">
              <w:rPr>
                <w:b/>
                <w:bCs/>
                <w:iCs/>
              </w:rPr>
              <w:t>Должность (МНС, НС, СНС, ВНС, ГНС, АП, ПР, СПР, ДОЦ, ПРОФ, НР, ИТР, ДР)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A06AEB" w:rsidRPr="00037C2B" w:rsidRDefault="00A06AEB" w:rsidP="00975C74">
            <w:pPr>
              <w:jc w:val="center"/>
              <w:rPr>
                <w:b/>
                <w:bCs/>
                <w:iCs/>
              </w:rPr>
            </w:pPr>
            <w:r w:rsidRPr="00037C2B">
              <w:rPr>
                <w:b/>
                <w:bCs/>
                <w:iCs/>
              </w:rPr>
              <w:t>Ученая степень (ДОКТ,</w:t>
            </w:r>
            <w:r>
              <w:rPr>
                <w:b/>
                <w:bCs/>
                <w:iCs/>
              </w:rPr>
              <w:t xml:space="preserve"> </w:t>
            </w:r>
            <w:r w:rsidRPr="00037C2B">
              <w:rPr>
                <w:b/>
                <w:bCs/>
                <w:iCs/>
              </w:rPr>
              <w:t>КАНД,БС)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A06AEB" w:rsidRPr="00037C2B" w:rsidRDefault="00A06AEB" w:rsidP="00975C74">
            <w:pPr>
              <w:jc w:val="center"/>
              <w:rPr>
                <w:b/>
                <w:bCs/>
                <w:iCs/>
              </w:rPr>
            </w:pPr>
            <w:r w:rsidRPr="00037C2B">
              <w:rPr>
                <w:b/>
                <w:bCs/>
                <w:iCs/>
              </w:rPr>
              <w:t>Тип трудовых отношений (О,В,</w:t>
            </w:r>
            <w:r>
              <w:rPr>
                <w:b/>
                <w:bCs/>
                <w:iCs/>
              </w:rPr>
              <w:t xml:space="preserve"> </w:t>
            </w:r>
            <w:r w:rsidRPr="00037C2B">
              <w:rPr>
                <w:b/>
                <w:bCs/>
                <w:iCs/>
              </w:rPr>
              <w:t>Д,</w:t>
            </w:r>
            <w:r>
              <w:rPr>
                <w:b/>
                <w:bCs/>
                <w:iCs/>
              </w:rPr>
              <w:t xml:space="preserve"> </w:t>
            </w:r>
            <w:r w:rsidRPr="00037C2B">
              <w:rPr>
                <w:b/>
                <w:bCs/>
                <w:iCs/>
              </w:rPr>
              <w:t>Н)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A06AEB" w:rsidRPr="00037C2B" w:rsidRDefault="00A06AEB" w:rsidP="00975C74">
            <w:pPr>
              <w:jc w:val="center"/>
              <w:rPr>
                <w:b/>
                <w:bCs/>
                <w:iCs/>
              </w:rPr>
            </w:pPr>
            <w:r w:rsidRPr="00037C2B">
              <w:rPr>
                <w:b/>
                <w:bCs/>
                <w:iCs/>
              </w:rPr>
              <w:t>Год рождения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A06AEB" w:rsidRPr="00037C2B" w:rsidRDefault="00A06AEB" w:rsidP="00975C74">
            <w:pPr>
              <w:jc w:val="center"/>
              <w:rPr>
                <w:b/>
                <w:bCs/>
                <w:iCs/>
                <w:lang w:val="en-US"/>
              </w:rPr>
            </w:pPr>
            <w:r w:rsidRPr="00037C2B">
              <w:rPr>
                <w:b/>
                <w:bCs/>
                <w:iCs/>
              </w:rPr>
              <w:t>Иностранный гражданин</w:t>
            </w:r>
            <w:r w:rsidRPr="00037C2B">
              <w:rPr>
                <w:b/>
                <w:bCs/>
                <w:iCs/>
                <w:lang w:val="en-US"/>
              </w:rPr>
              <w:t xml:space="preserve"> (</w:t>
            </w:r>
            <w:r w:rsidRPr="00037C2B">
              <w:rPr>
                <w:b/>
                <w:bCs/>
                <w:iCs/>
              </w:rPr>
              <w:t>Да, Нет</w:t>
            </w:r>
            <w:r w:rsidRPr="00037C2B">
              <w:rPr>
                <w:b/>
                <w:bCs/>
                <w:iCs/>
                <w:lang w:val="en-US"/>
              </w:rPr>
              <w:t>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A06AEB" w:rsidRPr="00037C2B" w:rsidRDefault="00A06AEB" w:rsidP="00975C74">
            <w:pPr>
              <w:jc w:val="center"/>
              <w:rPr>
                <w:b/>
                <w:bCs/>
                <w:iCs/>
              </w:rPr>
            </w:pPr>
            <w:r w:rsidRPr="00037C2B">
              <w:rPr>
                <w:b/>
                <w:bCs/>
                <w:iCs/>
              </w:rPr>
              <w:t>Идентификатор СНИЛС (полностью 11 цифр)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A06AEB" w:rsidRPr="00037C2B" w:rsidRDefault="00A06AEB" w:rsidP="00975C74">
            <w:pPr>
              <w:jc w:val="center"/>
              <w:rPr>
                <w:b/>
                <w:bCs/>
                <w:iCs/>
                <w:lang w:val="en-US"/>
              </w:rPr>
            </w:pPr>
            <w:r w:rsidRPr="00037C2B">
              <w:rPr>
                <w:b/>
                <w:bCs/>
                <w:iCs/>
              </w:rPr>
              <w:t xml:space="preserve">Количество </w:t>
            </w:r>
            <w:proofErr w:type="spellStart"/>
            <w:r w:rsidRPr="00037C2B">
              <w:rPr>
                <w:b/>
                <w:bCs/>
                <w:iCs/>
              </w:rPr>
              <w:t>аффиляций</w:t>
            </w:r>
            <w:proofErr w:type="spellEnd"/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A06AEB" w:rsidRPr="00037C2B" w:rsidRDefault="00A06AEB" w:rsidP="00975C74">
            <w:pPr>
              <w:jc w:val="center"/>
              <w:rPr>
                <w:b/>
                <w:bCs/>
                <w:iCs/>
              </w:rPr>
            </w:pPr>
            <w:r w:rsidRPr="00037C2B">
              <w:rPr>
                <w:b/>
                <w:bCs/>
                <w:iCs/>
              </w:rPr>
              <w:t>Программа подготовки (СТУД, АСП)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06AEB" w:rsidRPr="00037C2B" w:rsidRDefault="00A06AEB" w:rsidP="00975C74">
            <w:pPr>
              <w:jc w:val="center"/>
              <w:rPr>
                <w:b/>
                <w:bCs/>
                <w:iCs/>
              </w:rPr>
            </w:pPr>
            <w:r w:rsidRPr="00037C2B">
              <w:rPr>
                <w:b/>
                <w:bCs/>
                <w:iCs/>
              </w:rPr>
              <w:t>Вид издания (статья, материалы конференции (съезда, симпозиума)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06AEB" w:rsidRPr="00037C2B" w:rsidRDefault="00A06AEB" w:rsidP="00975C74">
            <w:pPr>
              <w:jc w:val="center"/>
              <w:rPr>
                <w:b/>
                <w:bCs/>
                <w:iCs/>
              </w:rPr>
            </w:pPr>
            <w:r w:rsidRPr="00037C2B">
              <w:rPr>
                <w:b/>
                <w:bCs/>
                <w:iCs/>
              </w:rPr>
              <w:t>Наименование публикации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06AEB" w:rsidRPr="00037C2B" w:rsidRDefault="00A06AEB" w:rsidP="00975C74">
            <w:pPr>
              <w:jc w:val="center"/>
              <w:rPr>
                <w:b/>
                <w:bCs/>
                <w:iCs/>
              </w:rPr>
            </w:pPr>
            <w:r w:rsidRPr="00037C2B">
              <w:rPr>
                <w:b/>
                <w:bCs/>
                <w:iCs/>
              </w:rPr>
              <w:t>Наименование издания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06AEB" w:rsidRPr="00037C2B" w:rsidRDefault="00A06AEB" w:rsidP="00975C74">
            <w:pPr>
              <w:jc w:val="center"/>
              <w:rPr>
                <w:b/>
                <w:bCs/>
                <w:iCs/>
              </w:rPr>
            </w:pPr>
            <w:r w:rsidRPr="00037C2B">
              <w:rPr>
                <w:b/>
                <w:bCs/>
                <w:iCs/>
              </w:rPr>
              <w:t>Год издания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06AEB" w:rsidRPr="00037C2B" w:rsidRDefault="00A06AEB" w:rsidP="00975C74">
            <w:pPr>
              <w:jc w:val="center"/>
              <w:rPr>
                <w:b/>
                <w:bCs/>
                <w:iCs/>
              </w:rPr>
            </w:pPr>
            <w:r w:rsidRPr="00037C2B">
              <w:rPr>
                <w:b/>
                <w:bCs/>
                <w:iCs/>
              </w:rPr>
              <w:t>Номер издания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06AEB" w:rsidRPr="00037C2B" w:rsidRDefault="00A06AEB" w:rsidP="00975C74">
            <w:pPr>
              <w:jc w:val="center"/>
              <w:rPr>
                <w:b/>
                <w:bCs/>
                <w:iCs/>
              </w:rPr>
            </w:pPr>
            <w:r w:rsidRPr="00037C2B">
              <w:rPr>
                <w:b/>
                <w:bCs/>
                <w:iCs/>
              </w:rPr>
              <w:t>Издание входит в Единый государственный перечень научных изданий «Белый список» (Да/Нет)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06AEB" w:rsidRDefault="00A06AEB" w:rsidP="00975C74">
            <w:pPr>
              <w:jc w:val="center"/>
              <w:rPr>
                <w:b/>
                <w:bCs/>
                <w:iCs/>
              </w:rPr>
            </w:pPr>
            <w:r w:rsidRPr="00037C2B">
              <w:rPr>
                <w:b/>
                <w:bCs/>
                <w:iCs/>
              </w:rPr>
              <w:t>Издание входит в ВАК</w:t>
            </w:r>
          </w:p>
          <w:p w:rsidR="00A06AEB" w:rsidRPr="00037C2B" w:rsidRDefault="00A06AEB" w:rsidP="00975C74">
            <w:pPr>
              <w:jc w:val="center"/>
              <w:rPr>
                <w:b/>
                <w:bCs/>
                <w:iCs/>
              </w:rPr>
            </w:pPr>
            <w:r w:rsidRPr="00037C2B">
              <w:rPr>
                <w:b/>
                <w:bCs/>
                <w:iCs/>
              </w:rPr>
              <w:t>(Да/Нет)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06AEB" w:rsidRPr="00037C2B" w:rsidRDefault="00A06AEB" w:rsidP="00975C74">
            <w:pPr>
              <w:jc w:val="center"/>
              <w:rPr>
                <w:b/>
                <w:bCs/>
                <w:iCs/>
              </w:rPr>
            </w:pPr>
            <w:r w:rsidRPr="00037C2B">
              <w:rPr>
                <w:b/>
                <w:bCs/>
                <w:iCs/>
              </w:rPr>
              <w:t>Категория издания в ВАК (К1/К2/К3)</w:t>
            </w:r>
          </w:p>
        </w:tc>
      </w:tr>
      <w:tr w:rsidR="00A06AEB" w:rsidRPr="00037C2B" w:rsidTr="00A06AEB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3A58E6" w:rsidRDefault="00A06AEB" w:rsidP="00AA7EF0">
            <w:pPr>
              <w:jc w:val="center"/>
              <w:rPr>
                <w:rFonts w:eastAsia="Calibri"/>
                <w:b/>
                <w:i/>
              </w:rPr>
            </w:pPr>
            <w:r w:rsidRPr="003A58E6">
              <w:rPr>
                <w:rFonts w:eastAsia="Calibri"/>
                <w:b/>
                <w:i/>
              </w:rPr>
              <w:t>Белый список уровень У1</w:t>
            </w:r>
          </w:p>
        </w:tc>
      </w:tr>
      <w:tr w:rsidR="006B3EA4" w:rsidRPr="00037C2B" w:rsidTr="006B3EA4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037C2B" w:rsidRDefault="00A06AE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037C2B" w:rsidRDefault="00A06AE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037C2B" w:rsidRDefault="00A06AE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037C2B" w:rsidRDefault="00A06AE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037C2B" w:rsidRDefault="00A06AE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037C2B" w:rsidRDefault="00A06AE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037C2B" w:rsidRDefault="00A06AE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037C2B" w:rsidRDefault="00A06AE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037C2B" w:rsidRDefault="00A06AE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037C2B" w:rsidRDefault="00A06AE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037C2B" w:rsidRDefault="00A06AE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037C2B" w:rsidRDefault="00A06AE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037C2B" w:rsidRDefault="00A06AE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037C2B" w:rsidRDefault="00A06AE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037C2B" w:rsidRDefault="00A06AE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037C2B" w:rsidRDefault="00A06AE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037C2B" w:rsidRDefault="00A06AE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037C2B" w:rsidRDefault="00A06AE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037C2B" w:rsidRDefault="00A06AE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037C2B" w:rsidRDefault="00A06AEB" w:rsidP="00A06AEB">
            <w:pPr>
              <w:jc w:val="center"/>
              <w:rPr>
                <w:rFonts w:eastAsia="Calibri"/>
                <w:i/>
              </w:rPr>
            </w:pPr>
          </w:p>
        </w:tc>
      </w:tr>
      <w:tr w:rsidR="00A06AEB" w:rsidRPr="00037C2B" w:rsidTr="00A06AEB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3A58E6" w:rsidRDefault="00A06AEB" w:rsidP="00A06AEB">
            <w:pPr>
              <w:jc w:val="center"/>
              <w:rPr>
                <w:rFonts w:eastAsia="Calibri"/>
                <w:b/>
                <w:i/>
              </w:rPr>
            </w:pPr>
            <w:r w:rsidRPr="003A58E6">
              <w:rPr>
                <w:rFonts w:eastAsia="Calibri"/>
                <w:b/>
                <w:i/>
              </w:rPr>
              <w:t>Белый список уровень У2</w:t>
            </w:r>
          </w:p>
        </w:tc>
      </w:tr>
      <w:tr w:rsidR="006B3EA4" w:rsidRPr="00037C2B" w:rsidTr="006B3EA4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037C2B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037C2B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037C2B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037C2B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037C2B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037C2B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037C2B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037C2B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037C2B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037C2B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037C2B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037C2B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037C2B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037C2B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037C2B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037C2B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037C2B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037C2B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037C2B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037C2B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</w:tr>
      <w:tr w:rsidR="00A06AEB" w:rsidRPr="00037C2B" w:rsidTr="00A06AEB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3A58E6" w:rsidRDefault="00A06AEB" w:rsidP="00A06AEB">
            <w:pPr>
              <w:jc w:val="center"/>
              <w:rPr>
                <w:rFonts w:eastAsia="Calibri"/>
                <w:b/>
                <w:i/>
              </w:rPr>
            </w:pPr>
            <w:r w:rsidRPr="003A58E6">
              <w:rPr>
                <w:rFonts w:eastAsia="Calibri"/>
                <w:b/>
                <w:i/>
              </w:rPr>
              <w:t>Белый список уровень У3</w:t>
            </w:r>
          </w:p>
        </w:tc>
      </w:tr>
      <w:tr w:rsidR="006B3EA4" w:rsidRPr="00037C2B" w:rsidTr="006B3EA4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i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i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i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i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i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i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i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i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3A58E6" w:rsidRDefault="0032733B" w:rsidP="00A06AEB">
            <w:pPr>
              <w:jc w:val="center"/>
              <w:rPr>
                <w:b/>
                <w:i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3A58E6" w:rsidRDefault="0032733B" w:rsidP="00A06AEB">
            <w:pPr>
              <w:jc w:val="both"/>
              <w:rPr>
                <w:b/>
                <w:i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i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i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i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i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i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i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i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i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i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i/>
              </w:rPr>
            </w:pPr>
          </w:p>
        </w:tc>
      </w:tr>
      <w:tr w:rsidR="00A06AEB" w:rsidRPr="00037C2B" w:rsidTr="00A06AEB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3A58E6" w:rsidRDefault="00A06AEB" w:rsidP="00A06AEB">
            <w:pPr>
              <w:jc w:val="center"/>
              <w:rPr>
                <w:rFonts w:eastAsia="Calibri"/>
                <w:b/>
                <w:i/>
                <w:lang w:val="en-US"/>
              </w:rPr>
            </w:pPr>
            <w:r w:rsidRPr="003A58E6">
              <w:rPr>
                <w:rFonts w:eastAsia="Calibri"/>
                <w:b/>
                <w:i/>
              </w:rPr>
              <w:t>Белый список уровень У4</w:t>
            </w:r>
          </w:p>
        </w:tc>
      </w:tr>
      <w:tr w:rsidR="006B3EA4" w:rsidRPr="00037C2B" w:rsidTr="006B3EA4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</w:tr>
      <w:tr w:rsidR="00A06AEB" w:rsidRPr="00037C2B" w:rsidTr="00A06AEB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B" w:rsidRPr="003A58E6" w:rsidRDefault="00A06AEB" w:rsidP="00A06AEB">
            <w:pPr>
              <w:jc w:val="center"/>
              <w:rPr>
                <w:rFonts w:eastAsia="Calibri"/>
                <w:b/>
                <w:i/>
              </w:rPr>
            </w:pPr>
            <w:r w:rsidRPr="003A58E6">
              <w:rPr>
                <w:rFonts w:eastAsia="Calibri"/>
                <w:b/>
                <w:i/>
                <w:lang w:val="en-US"/>
              </w:rPr>
              <w:t>C</w:t>
            </w:r>
            <w:proofErr w:type="spellStart"/>
            <w:r w:rsidRPr="003A58E6">
              <w:rPr>
                <w:rFonts w:eastAsia="Calibri"/>
                <w:b/>
                <w:i/>
              </w:rPr>
              <w:t>татьи</w:t>
            </w:r>
            <w:proofErr w:type="spellEnd"/>
            <w:r w:rsidRPr="003A58E6">
              <w:rPr>
                <w:rFonts w:eastAsia="Calibri"/>
                <w:b/>
                <w:i/>
              </w:rPr>
              <w:t>, опубликованные в журналах ВАК (К1-К3), не вошедшие в Белый список</w:t>
            </w:r>
          </w:p>
        </w:tc>
      </w:tr>
      <w:tr w:rsidR="006B3EA4" w:rsidRPr="00037C2B" w:rsidTr="006B3EA4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A4" w:rsidRDefault="006B3EA4" w:rsidP="006B3EA4">
            <w:pPr>
              <w:ind w:left="-113" w:right="-113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10.34925/</w:t>
            </w:r>
            <w:r>
              <w:rPr>
                <w:rFonts w:eastAsia="Calibri"/>
                <w:iCs/>
                <w:sz w:val="20"/>
                <w:szCs w:val="20"/>
                <w:lang w:val="en-US"/>
              </w:rPr>
              <w:t>EIP/2024/173/12/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A4" w:rsidRDefault="006B3EA4" w:rsidP="006B3EA4">
            <w:pPr>
              <w:ind w:left="-113" w:right="-113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A4" w:rsidRDefault="006B3EA4" w:rsidP="0016055F">
            <w:pPr>
              <w:ind w:left="-113" w:right="-113"/>
              <w:jc w:val="center"/>
              <w:rPr>
                <w:rFonts w:eastAsia="Calibri"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</w:rPr>
              <w:t>Ашуров</w:t>
            </w:r>
            <w:proofErr w:type="spellEnd"/>
            <w:r>
              <w:rPr>
                <w:i/>
                <w:iCs/>
              </w:rPr>
              <w:t xml:space="preserve"> Тельм</w:t>
            </w:r>
            <w:r w:rsidR="0016055F">
              <w:rPr>
                <w:i/>
                <w:iCs/>
              </w:rPr>
              <w:lastRenderedPageBreak/>
              <w:t xml:space="preserve">ан </w:t>
            </w:r>
            <w:proofErr w:type="spellStart"/>
            <w:r w:rsidR="0016055F">
              <w:rPr>
                <w:i/>
                <w:iCs/>
              </w:rPr>
              <w:t>Шефиевич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A4" w:rsidRDefault="006B3EA4" w:rsidP="006B3EA4">
            <w:pPr>
              <w:ind w:left="-113" w:right="-113"/>
              <w:jc w:val="center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A4" w:rsidRDefault="006B3EA4" w:rsidP="006B3EA4">
            <w:pPr>
              <w:ind w:left="-113" w:right="-113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ДОЦ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A4" w:rsidRDefault="0016055F" w:rsidP="006B3EA4">
            <w:pPr>
              <w:ind w:left="-113" w:right="-113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КАНД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A4" w:rsidRDefault="006B3EA4" w:rsidP="006B3EA4">
            <w:pPr>
              <w:ind w:left="-113" w:right="-113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t>Внешнее совмест</w:t>
            </w:r>
            <w:r>
              <w:lastRenderedPageBreak/>
              <w:t>ительство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A4" w:rsidRDefault="006B3EA4" w:rsidP="006B3EA4">
            <w:pPr>
              <w:ind w:left="-113" w:right="-113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1965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A4" w:rsidRDefault="006B3EA4" w:rsidP="006B3EA4">
            <w:pPr>
              <w:ind w:left="-113" w:right="-113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нет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A4" w:rsidRDefault="006B3EA4" w:rsidP="006B3EA4">
            <w:pPr>
              <w:ind w:left="-113" w:right="-113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109-058-418 50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A4" w:rsidRDefault="006B3EA4" w:rsidP="006B3EA4">
            <w:pPr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1</w:t>
            </w:r>
          </w:p>
          <w:p w:rsidR="006B3EA4" w:rsidRDefault="006B3EA4" w:rsidP="006B3EA4">
            <w:pPr>
              <w:ind w:left="-113" w:right="-113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i/>
              </w:rPr>
              <w:t xml:space="preserve">Филиал ДГУ </w:t>
            </w:r>
            <w:r>
              <w:rPr>
                <w:i/>
              </w:rPr>
              <w:lastRenderedPageBreak/>
              <w:t>в г. Дербенте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A4" w:rsidRDefault="006B3EA4" w:rsidP="006B3EA4">
            <w:pPr>
              <w:ind w:left="-113" w:right="-113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A4" w:rsidRDefault="006B3EA4" w:rsidP="006B3EA4">
            <w:pPr>
              <w:ind w:left="-113" w:right="-113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статья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A4" w:rsidRPr="0016055F" w:rsidRDefault="006B3EA4" w:rsidP="006B3EA4">
            <w:pPr>
              <w:ind w:left="-113" w:right="-113"/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16055F">
              <w:rPr>
                <w:bCs/>
                <w:i/>
                <w:iCs/>
              </w:rPr>
              <w:t xml:space="preserve">«Проблемы оценки </w:t>
            </w:r>
            <w:r w:rsidRPr="0016055F">
              <w:rPr>
                <w:bCs/>
                <w:i/>
                <w:iCs/>
              </w:rPr>
              <w:lastRenderedPageBreak/>
              <w:t>и анализа источников формирования активов пре</w:t>
            </w:r>
            <w:r w:rsidR="00CF3E6D" w:rsidRPr="0016055F">
              <w:rPr>
                <w:bCs/>
                <w:i/>
                <w:iCs/>
              </w:rPr>
              <w:t>дприятия (на примере ООО «</w:t>
            </w:r>
            <w:proofErr w:type="spellStart"/>
            <w:r w:rsidR="00CF3E6D" w:rsidRPr="0016055F">
              <w:rPr>
                <w:bCs/>
                <w:i/>
                <w:iCs/>
              </w:rPr>
              <w:t>Тефи</w:t>
            </w:r>
            <w:proofErr w:type="spellEnd"/>
            <w:r w:rsidR="00CF3E6D" w:rsidRPr="0016055F">
              <w:rPr>
                <w:bCs/>
                <w:i/>
                <w:iCs/>
              </w:rPr>
              <w:t>»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A4" w:rsidRPr="0016055F" w:rsidRDefault="006B3EA4" w:rsidP="006B3EA4">
            <w:pPr>
              <w:ind w:left="-113" w:right="-113"/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16055F">
              <w:rPr>
                <w:i/>
              </w:rPr>
              <w:lastRenderedPageBreak/>
              <w:t xml:space="preserve"> «Эконо</w:t>
            </w:r>
            <w:r w:rsidR="00CF3E6D" w:rsidRPr="0016055F">
              <w:rPr>
                <w:i/>
              </w:rPr>
              <w:t xml:space="preserve">мика и </w:t>
            </w:r>
            <w:r w:rsidR="00CF3E6D" w:rsidRPr="0016055F">
              <w:rPr>
                <w:i/>
              </w:rPr>
              <w:lastRenderedPageBreak/>
              <w:t xml:space="preserve">предпринимательство», </w:t>
            </w:r>
            <w:r w:rsidRPr="0016055F">
              <w:rPr>
                <w:i/>
              </w:rPr>
              <w:t>г. Москва (</w:t>
            </w:r>
            <w:r w:rsidRPr="0016055F">
              <w:rPr>
                <w:i/>
                <w:lang w:val="en-US"/>
              </w:rPr>
              <w:t>ISSN</w:t>
            </w:r>
            <w:r w:rsidR="0016055F">
              <w:rPr>
                <w:i/>
              </w:rPr>
              <w:t xml:space="preserve"> 1999-2300)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A4" w:rsidRDefault="006B3EA4" w:rsidP="006B3EA4">
            <w:pPr>
              <w:ind w:left="-113" w:right="-113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i/>
                <w:iCs/>
              </w:rPr>
              <w:lastRenderedPageBreak/>
              <w:t>2025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A4" w:rsidRDefault="006B3EA4" w:rsidP="006B3EA4">
            <w:pPr>
              <w:ind w:left="-113" w:right="-113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i/>
                <w:iCs/>
              </w:rPr>
              <w:t>№5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A4" w:rsidRDefault="006B3EA4" w:rsidP="006B3EA4">
            <w:pPr>
              <w:ind w:left="-113" w:right="-113"/>
              <w:jc w:val="center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A4" w:rsidRDefault="006B3EA4" w:rsidP="006B3EA4">
            <w:pPr>
              <w:ind w:left="-113" w:right="-113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Да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A4" w:rsidRDefault="006B3EA4" w:rsidP="006B3EA4">
            <w:pPr>
              <w:ind w:left="-113" w:right="-113"/>
              <w:jc w:val="center"/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6B3EA4" w:rsidRPr="00037C2B" w:rsidTr="006B3EA4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</w:tr>
      <w:tr w:rsidR="006B3EA4" w:rsidRPr="00037C2B" w:rsidTr="006B3EA4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</w:tr>
      <w:tr w:rsidR="006B3EA4" w:rsidRPr="00037C2B" w:rsidTr="006B3EA4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</w:tr>
      <w:tr w:rsidR="006B3EA4" w:rsidRPr="00037C2B" w:rsidTr="006B3EA4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3B" w:rsidRPr="00BF2784" w:rsidRDefault="0032733B" w:rsidP="00A06AEB">
            <w:pPr>
              <w:jc w:val="center"/>
              <w:rPr>
                <w:rFonts w:eastAsia="Calibri"/>
                <w:i/>
              </w:rPr>
            </w:pPr>
          </w:p>
        </w:tc>
      </w:tr>
    </w:tbl>
    <w:p w:rsidR="003818FB" w:rsidRDefault="003818FB" w:rsidP="003818FB">
      <w:pPr>
        <w:ind w:left="1440" w:firstLine="720"/>
        <w:jc w:val="both"/>
        <w:rPr>
          <w:b/>
        </w:rPr>
      </w:pPr>
      <w:r>
        <w:rPr>
          <w:b/>
        </w:rPr>
        <w:t>*</w:t>
      </w:r>
      <w:proofErr w:type="gramStart"/>
      <w:r w:rsidRPr="007655B3">
        <w:rPr>
          <w:b/>
        </w:rPr>
        <w:t>В</w:t>
      </w:r>
      <w:proofErr w:type="gramEnd"/>
      <w:r w:rsidRPr="007655B3">
        <w:rPr>
          <w:b/>
        </w:rPr>
        <w:t xml:space="preserve"> таблице </w:t>
      </w:r>
      <w:r>
        <w:rPr>
          <w:b/>
        </w:rPr>
        <w:t>указаны расшифровки аббревиатур</w:t>
      </w:r>
    </w:p>
    <w:tbl>
      <w:tblPr>
        <w:tblStyle w:val="a5"/>
        <w:tblW w:w="0" w:type="auto"/>
        <w:tblInd w:w="1440" w:type="dxa"/>
        <w:tblLook w:val="04A0" w:firstRow="1" w:lastRow="0" w:firstColumn="1" w:lastColumn="0" w:noHBand="0" w:noVBand="1"/>
      </w:tblPr>
      <w:tblGrid>
        <w:gridCol w:w="2921"/>
        <w:gridCol w:w="2835"/>
        <w:gridCol w:w="5812"/>
      </w:tblGrid>
      <w:tr w:rsidR="003818FB" w:rsidTr="00CD4A5A">
        <w:tc>
          <w:tcPr>
            <w:tcW w:w="2921" w:type="dxa"/>
          </w:tcPr>
          <w:p w:rsidR="003818FB" w:rsidRPr="00CF5727" w:rsidRDefault="003818FB" w:rsidP="00CD4A5A">
            <w:pPr>
              <w:jc w:val="center"/>
              <w:rPr>
                <w:b/>
              </w:rPr>
            </w:pPr>
            <w:r w:rsidRPr="00CF5727">
              <w:rPr>
                <w:b/>
              </w:rPr>
              <w:t>Наименование поля</w:t>
            </w:r>
          </w:p>
        </w:tc>
        <w:tc>
          <w:tcPr>
            <w:tcW w:w="2835" w:type="dxa"/>
          </w:tcPr>
          <w:p w:rsidR="003818FB" w:rsidRPr="00CF5727" w:rsidRDefault="003818FB" w:rsidP="00CD4A5A">
            <w:pPr>
              <w:jc w:val="center"/>
              <w:rPr>
                <w:b/>
              </w:rPr>
            </w:pPr>
            <w:r w:rsidRPr="00CF5727">
              <w:rPr>
                <w:b/>
              </w:rPr>
              <w:t>Аббревиатура</w:t>
            </w:r>
          </w:p>
        </w:tc>
        <w:tc>
          <w:tcPr>
            <w:tcW w:w="5812" w:type="dxa"/>
          </w:tcPr>
          <w:p w:rsidR="003818FB" w:rsidRPr="00CF5727" w:rsidRDefault="003818FB" w:rsidP="00CD4A5A">
            <w:pPr>
              <w:jc w:val="center"/>
              <w:rPr>
                <w:b/>
              </w:rPr>
            </w:pPr>
            <w:r w:rsidRPr="00CF5727">
              <w:rPr>
                <w:b/>
              </w:rPr>
              <w:t>Расшифровка</w:t>
            </w:r>
          </w:p>
        </w:tc>
      </w:tr>
      <w:tr w:rsidR="003818FB" w:rsidTr="00CD4A5A">
        <w:tc>
          <w:tcPr>
            <w:tcW w:w="2921" w:type="dxa"/>
            <w:vMerge w:val="restart"/>
            <w:vAlign w:val="center"/>
          </w:tcPr>
          <w:p w:rsidR="003818FB" w:rsidRPr="00CF5727" w:rsidRDefault="003818FB" w:rsidP="00CD4A5A">
            <w:pPr>
              <w:jc w:val="center"/>
              <w:rPr>
                <w:b/>
              </w:rPr>
            </w:pPr>
            <w:r w:rsidRPr="00CF5727">
              <w:rPr>
                <w:b/>
              </w:rPr>
              <w:t>Должность</w:t>
            </w:r>
          </w:p>
        </w:tc>
        <w:tc>
          <w:tcPr>
            <w:tcW w:w="2835" w:type="dxa"/>
          </w:tcPr>
          <w:p w:rsidR="003818FB" w:rsidRPr="00D52A97" w:rsidRDefault="003818FB" w:rsidP="00CD4A5A">
            <w:r w:rsidRPr="00D52A97">
              <w:t>МНС</w:t>
            </w:r>
          </w:p>
        </w:tc>
        <w:tc>
          <w:tcPr>
            <w:tcW w:w="5812" w:type="dxa"/>
          </w:tcPr>
          <w:p w:rsidR="003818FB" w:rsidRPr="00D52A97" w:rsidRDefault="003818FB" w:rsidP="00CD4A5A">
            <w:r w:rsidRPr="00D52A97">
              <w:t xml:space="preserve">Научный сотрудник </w:t>
            </w:r>
          </w:p>
        </w:tc>
      </w:tr>
      <w:tr w:rsidR="003818FB" w:rsidTr="00CD4A5A">
        <w:tc>
          <w:tcPr>
            <w:tcW w:w="2921" w:type="dxa"/>
            <w:vMerge/>
          </w:tcPr>
          <w:p w:rsidR="003818FB" w:rsidRDefault="003818FB" w:rsidP="00CD4A5A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818FB" w:rsidRPr="00D52A97" w:rsidRDefault="003818FB" w:rsidP="00CD4A5A">
            <w:r w:rsidRPr="00D52A97">
              <w:t>СНС</w:t>
            </w:r>
          </w:p>
        </w:tc>
        <w:tc>
          <w:tcPr>
            <w:tcW w:w="5812" w:type="dxa"/>
          </w:tcPr>
          <w:p w:rsidR="003818FB" w:rsidRPr="00D52A97" w:rsidRDefault="003818FB" w:rsidP="00CD4A5A">
            <w:r w:rsidRPr="00D52A97">
              <w:t xml:space="preserve">Ведущий научный сотрудник </w:t>
            </w:r>
          </w:p>
        </w:tc>
      </w:tr>
      <w:tr w:rsidR="003818FB" w:rsidTr="00CD4A5A">
        <w:tc>
          <w:tcPr>
            <w:tcW w:w="2921" w:type="dxa"/>
            <w:vMerge/>
          </w:tcPr>
          <w:p w:rsidR="003818FB" w:rsidRDefault="003818FB" w:rsidP="00CD4A5A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818FB" w:rsidRPr="00D52A97" w:rsidRDefault="003818FB" w:rsidP="00CD4A5A">
            <w:r w:rsidRPr="00D52A97">
              <w:t>ГНС</w:t>
            </w:r>
          </w:p>
        </w:tc>
        <w:tc>
          <w:tcPr>
            <w:tcW w:w="5812" w:type="dxa"/>
          </w:tcPr>
          <w:p w:rsidR="003818FB" w:rsidRPr="00D52A97" w:rsidRDefault="003818FB" w:rsidP="00CD4A5A">
            <w:r w:rsidRPr="00D52A97">
              <w:t xml:space="preserve">Ассистент преподавателя </w:t>
            </w:r>
          </w:p>
        </w:tc>
      </w:tr>
      <w:tr w:rsidR="003818FB" w:rsidTr="00CD4A5A">
        <w:tc>
          <w:tcPr>
            <w:tcW w:w="2921" w:type="dxa"/>
            <w:vMerge/>
          </w:tcPr>
          <w:p w:rsidR="003818FB" w:rsidRDefault="003818FB" w:rsidP="00CD4A5A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818FB" w:rsidRPr="00D52A97" w:rsidRDefault="003818FB" w:rsidP="00CD4A5A">
            <w:r w:rsidRPr="00D52A97">
              <w:t>ПР</w:t>
            </w:r>
          </w:p>
        </w:tc>
        <w:tc>
          <w:tcPr>
            <w:tcW w:w="5812" w:type="dxa"/>
          </w:tcPr>
          <w:p w:rsidR="003818FB" w:rsidRDefault="003818FB" w:rsidP="00CD4A5A">
            <w:r w:rsidRPr="00D52A97">
              <w:t>Старший преподаватель</w:t>
            </w:r>
          </w:p>
        </w:tc>
      </w:tr>
      <w:tr w:rsidR="003818FB" w:rsidTr="00CD4A5A">
        <w:tc>
          <w:tcPr>
            <w:tcW w:w="2921" w:type="dxa"/>
            <w:vMerge/>
          </w:tcPr>
          <w:p w:rsidR="003818FB" w:rsidRDefault="003818FB" w:rsidP="00CD4A5A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818FB" w:rsidRPr="00D52A97" w:rsidRDefault="003818FB" w:rsidP="00CD4A5A">
            <w:r w:rsidRPr="00D52A97">
              <w:t>МНС</w:t>
            </w:r>
          </w:p>
        </w:tc>
        <w:tc>
          <w:tcPr>
            <w:tcW w:w="5812" w:type="dxa"/>
          </w:tcPr>
          <w:p w:rsidR="003818FB" w:rsidRPr="00D52A97" w:rsidRDefault="003818FB" w:rsidP="00CD4A5A">
            <w:r w:rsidRPr="00D52A97">
              <w:t xml:space="preserve">Научный сотрудник </w:t>
            </w:r>
          </w:p>
        </w:tc>
      </w:tr>
      <w:tr w:rsidR="003818FB" w:rsidTr="00CD4A5A">
        <w:tc>
          <w:tcPr>
            <w:tcW w:w="2921" w:type="dxa"/>
            <w:vMerge/>
          </w:tcPr>
          <w:p w:rsidR="003818FB" w:rsidRDefault="003818FB" w:rsidP="00CD4A5A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818FB" w:rsidRPr="00D52A97" w:rsidRDefault="003818FB" w:rsidP="00CD4A5A">
            <w:r w:rsidRPr="00D52A97">
              <w:t>СНС</w:t>
            </w:r>
          </w:p>
        </w:tc>
        <w:tc>
          <w:tcPr>
            <w:tcW w:w="5812" w:type="dxa"/>
          </w:tcPr>
          <w:p w:rsidR="003818FB" w:rsidRPr="00D52A97" w:rsidRDefault="003818FB" w:rsidP="00CD4A5A">
            <w:r w:rsidRPr="00D52A97">
              <w:t xml:space="preserve">Ведущий научный сотрудник </w:t>
            </w:r>
          </w:p>
        </w:tc>
      </w:tr>
      <w:tr w:rsidR="003818FB" w:rsidTr="00CD4A5A">
        <w:tc>
          <w:tcPr>
            <w:tcW w:w="2921" w:type="dxa"/>
            <w:vMerge/>
          </w:tcPr>
          <w:p w:rsidR="003818FB" w:rsidRDefault="003818FB" w:rsidP="00CD4A5A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818FB" w:rsidRPr="00D52A97" w:rsidRDefault="003818FB" w:rsidP="00CD4A5A">
            <w:r w:rsidRPr="00D52A97">
              <w:t>ГНС</w:t>
            </w:r>
          </w:p>
        </w:tc>
        <w:tc>
          <w:tcPr>
            <w:tcW w:w="5812" w:type="dxa"/>
          </w:tcPr>
          <w:p w:rsidR="003818FB" w:rsidRPr="00D52A97" w:rsidRDefault="003818FB" w:rsidP="00CD4A5A">
            <w:r w:rsidRPr="00D52A97">
              <w:t xml:space="preserve">АП Ассистент преподавателя </w:t>
            </w:r>
          </w:p>
        </w:tc>
      </w:tr>
      <w:tr w:rsidR="003818FB" w:rsidTr="00CD4A5A">
        <w:tc>
          <w:tcPr>
            <w:tcW w:w="2921" w:type="dxa"/>
            <w:vMerge/>
          </w:tcPr>
          <w:p w:rsidR="003818FB" w:rsidRDefault="003818FB" w:rsidP="00CD4A5A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818FB" w:rsidRPr="00D52A97" w:rsidRDefault="003818FB" w:rsidP="00CD4A5A">
            <w:r w:rsidRPr="00D52A97">
              <w:t>ПР</w:t>
            </w:r>
          </w:p>
        </w:tc>
        <w:tc>
          <w:tcPr>
            <w:tcW w:w="5812" w:type="dxa"/>
          </w:tcPr>
          <w:p w:rsidR="003818FB" w:rsidRDefault="003818FB" w:rsidP="00CD4A5A">
            <w:r w:rsidRPr="00D52A97">
              <w:t>СПР Старший преподаватель</w:t>
            </w:r>
          </w:p>
        </w:tc>
      </w:tr>
      <w:tr w:rsidR="003818FB" w:rsidTr="00CD4A5A">
        <w:tc>
          <w:tcPr>
            <w:tcW w:w="2921" w:type="dxa"/>
            <w:vMerge/>
          </w:tcPr>
          <w:p w:rsidR="003818FB" w:rsidRDefault="003818FB" w:rsidP="00CD4A5A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818FB" w:rsidRPr="002D4E32" w:rsidRDefault="003818FB" w:rsidP="00CD4A5A">
            <w:r w:rsidRPr="002D4E32">
              <w:t>ДОЦ</w:t>
            </w:r>
          </w:p>
        </w:tc>
        <w:tc>
          <w:tcPr>
            <w:tcW w:w="5812" w:type="dxa"/>
          </w:tcPr>
          <w:p w:rsidR="003818FB" w:rsidRPr="002C41AC" w:rsidRDefault="003818FB" w:rsidP="00CD4A5A">
            <w:r w:rsidRPr="002C41AC">
              <w:t xml:space="preserve">Доцент </w:t>
            </w:r>
          </w:p>
        </w:tc>
      </w:tr>
      <w:tr w:rsidR="003818FB" w:rsidTr="00CD4A5A">
        <w:tc>
          <w:tcPr>
            <w:tcW w:w="2921" w:type="dxa"/>
            <w:vMerge/>
          </w:tcPr>
          <w:p w:rsidR="003818FB" w:rsidRDefault="003818FB" w:rsidP="00CD4A5A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818FB" w:rsidRPr="002D4E32" w:rsidRDefault="003818FB" w:rsidP="00CD4A5A">
            <w:r w:rsidRPr="002D4E32">
              <w:t>ПРОФ</w:t>
            </w:r>
          </w:p>
        </w:tc>
        <w:tc>
          <w:tcPr>
            <w:tcW w:w="5812" w:type="dxa"/>
          </w:tcPr>
          <w:p w:rsidR="003818FB" w:rsidRPr="002C41AC" w:rsidRDefault="003818FB" w:rsidP="00CD4A5A">
            <w:r w:rsidRPr="002C41AC">
              <w:t>Профессор</w:t>
            </w:r>
          </w:p>
        </w:tc>
      </w:tr>
      <w:tr w:rsidR="003818FB" w:rsidTr="00CD4A5A">
        <w:tc>
          <w:tcPr>
            <w:tcW w:w="2921" w:type="dxa"/>
            <w:vMerge/>
          </w:tcPr>
          <w:p w:rsidR="003818FB" w:rsidRDefault="003818FB" w:rsidP="00CD4A5A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818FB" w:rsidRPr="002D4E32" w:rsidRDefault="003818FB" w:rsidP="00CD4A5A">
            <w:r w:rsidRPr="002D4E32">
              <w:t>НР</w:t>
            </w:r>
          </w:p>
        </w:tc>
        <w:tc>
          <w:tcPr>
            <w:tcW w:w="5812" w:type="dxa"/>
          </w:tcPr>
          <w:p w:rsidR="003818FB" w:rsidRPr="002C41AC" w:rsidRDefault="003818FB" w:rsidP="00CD4A5A">
            <w:r w:rsidRPr="002C41AC">
              <w:t xml:space="preserve">Научный работник - директор, </w:t>
            </w:r>
            <w:proofErr w:type="spellStart"/>
            <w:r w:rsidRPr="002C41AC">
              <w:t>зам.дир</w:t>
            </w:r>
            <w:proofErr w:type="spellEnd"/>
            <w:r w:rsidRPr="002C41AC">
              <w:t xml:space="preserve">, завлаб, стажёр-исследователь, инженер-исследователь и др. </w:t>
            </w:r>
          </w:p>
        </w:tc>
      </w:tr>
      <w:tr w:rsidR="003818FB" w:rsidTr="00CD4A5A">
        <w:tc>
          <w:tcPr>
            <w:tcW w:w="2921" w:type="dxa"/>
            <w:vMerge/>
          </w:tcPr>
          <w:p w:rsidR="003818FB" w:rsidRDefault="003818FB" w:rsidP="00CD4A5A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818FB" w:rsidRPr="002D4E32" w:rsidRDefault="003818FB" w:rsidP="00CD4A5A">
            <w:r w:rsidRPr="002D4E32">
              <w:t>ИТР</w:t>
            </w:r>
          </w:p>
        </w:tc>
        <w:tc>
          <w:tcPr>
            <w:tcW w:w="5812" w:type="dxa"/>
          </w:tcPr>
          <w:p w:rsidR="003818FB" w:rsidRPr="002C41AC" w:rsidRDefault="003818FB" w:rsidP="00CD4A5A">
            <w:r w:rsidRPr="002C41AC">
              <w:t>Инженерно-технические работник инженер, техник и др.</w:t>
            </w:r>
          </w:p>
        </w:tc>
      </w:tr>
      <w:tr w:rsidR="003818FB" w:rsidTr="00CD4A5A">
        <w:tc>
          <w:tcPr>
            <w:tcW w:w="2921" w:type="dxa"/>
            <w:vMerge/>
          </w:tcPr>
          <w:p w:rsidR="003818FB" w:rsidRDefault="003818FB" w:rsidP="00CD4A5A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818FB" w:rsidRPr="002D4E32" w:rsidRDefault="003818FB" w:rsidP="00CD4A5A">
            <w:r w:rsidRPr="002D4E32">
              <w:t>ДР</w:t>
            </w:r>
          </w:p>
        </w:tc>
        <w:tc>
          <w:tcPr>
            <w:tcW w:w="5812" w:type="dxa"/>
          </w:tcPr>
          <w:p w:rsidR="003818FB" w:rsidRPr="002C41AC" w:rsidRDefault="003818FB" w:rsidP="00CD4A5A">
            <w:r>
              <w:t>Другое, указывается в том числе при отсутствии - трудовых отношений с организацией</w:t>
            </w:r>
          </w:p>
        </w:tc>
      </w:tr>
      <w:tr w:rsidR="003818FB" w:rsidTr="00CD4A5A">
        <w:tc>
          <w:tcPr>
            <w:tcW w:w="2921" w:type="dxa"/>
            <w:vMerge w:val="restart"/>
            <w:vAlign w:val="center"/>
          </w:tcPr>
          <w:p w:rsidR="003818FB" w:rsidRDefault="003818FB" w:rsidP="00CD4A5A">
            <w:pPr>
              <w:jc w:val="center"/>
              <w:rPr>
                <w:b/>
              </w:rPr>
            </w:pPr>
            <w:r w:rsidRPr="00CF5727">
              <w:rPr>
                <w:b/>
              </w:rPr>
              <w:t>Учёная степень</w:t>
            </w:r>
          </w:p>
        </w:tc>
        <w:tc>
          <w:tcPr>
            <w:tcW w:w="2835" w:type="dxa"/>
          </w:tcPr>
          <w:p w:rsidR="003818FB" w:rsidRPr="00E252CB" w:rsidRDefault="003818FB" w:rsidP="00CD4A5A">
            <w:r w:rsidRPr="00E252CB">
              <w:t>ДОКТ</w:t>
            </w:r>
          </w:p>
        </w:tc>
        <w:tc>
          <w:tcPr>
            <w:tcW w:w="5812" w:type="dxa"/>
          </w:tcPr>
          <w:p w:rsidR="003818FB" w:rsidRPr="007103D8" w:rsidRDefault="003818FB" w:rsidP="00CD4A5A">
            <w:r w:rsidRPr="007103D8">
              <w:t xml:space="preserve">Доктор наук </w:t>
            </w:r>
          </w:p>
        </w:tc>
      </w:tr>
      <w:tr w:rsidR="003818FB" w:rsidTr="00CD4A5A">
        <w:tc>
          <w:tcPr>
            <w:tcW w:w="2921" w:type="dxa"/>
            <w:vMerge/>
          </w:tcPr>
          <w:p w:rsidR="003818FB" w:rsidRDefault="003818FB" w:rsidP="00CD4A5A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818FB" w:rsidRPr="00E252CB" w:rsidRDefault="003818FB" w:rsidP="00CD4A5A">
            <w:r w:rsidRPr="00E252CB">
              <w:t xml:space="preserve">КАНД </w:t>
            </w:r>
          </w:p>
        </w:tc>
        <w:tc>
          <w:tcPr>
            <w:tcW w:w="5812" w:type="dxa"/>
          </w:tcPr>
          <w:p w:rsidR="003818FB" w:rsidRPr="007103D8" w:rsidRDefault="003818FB" w:rsidP="00CD4A5A">
            <w:r w:rsidRPr="007103D8">
              <w:t xml:space="preserve">Кандидат наук или </w:t>
            </w:r>
            <w:proofErr w:type="spellStart"/>
            <w:r w:rsidRPr="007103D8">
              <w:t>PhD</w:t>
            </w:r>
            <w:proofErr w:type="spellEnd"/>
            <w:r w:rsidRPr="007103D8">
              <w:t xml:space="preserve"> </w:t>
            </w:r>
          </w:p>
        </w:tc>
      </w:tr>
      <w:tr w:rsidR="003818FB" w:rsidTr="00CD4A5A">
        <w:tc>
          <w:tcPr>
            <w:tcW w:w="2921" w:type="dxa"/>
            <w:vMerge/>
          </w:tcPr>
          <w:p w:rsidR="003818FB" w:rsidRDefault="003818FB" w:rsidP="00CD4A5A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818FB" w:rsidRDefault="003818FB" w:rsidP="00CD4A5A">
            <w:r w:rsidRPr="00E252CB">
              <w:t>БС</w:t>
            </w:r>
          </w:p>
        </w:tc>
        <w:tc>
          <w:tcPr>
            <w:tcW w:w="5812" w:type="dxa"/>
          </w:tcPr>
          <w:p w:rsidR="003818FB" w:rsidRDefault="003818FB" w:rsidP="00CD4A5A">
            <w:r w:rsidRPr="007103D8">
              <w:t>Без степени</w:t>
            </w:r>
          </w:p>
        </w:tc>
      </w:tr>
      <w:tr w:rsidR="003818FB" w:rsidTr="00CD4A5A">
        <w:tc>
          <w:tcPr>
            <w:tcW w:w="2921" w:type="dxa"/>
            <w:vMerge w:val="restart"/>
            <w:vAlign w:val="center"/>
          </w:tcPr>
          <w:p w:rsidR="003818FB" w:rsidRDefault="003818FB" w:rsidP="00CD4A5A">
            <w:pPr>
              <w:jc w:val="center"/>
              <w:rPr>
                <w:b/>
              </w:rPr>
            </w:pPr>
            <w:r w:rsidRPr="001B06C0">
              <w:rPr>
                <w:b/>
              </w:rPr>
              <w:lastRenderedPageBreak/>
              <w:t>Тип трудовых отношений</w:t>
            </w:r>
          </w:p>
        </w:tc>
        <w:tc>
          <w:tcPr>
            <w:tcW w:w="2835" w:type="dxa"/>
          </w:tcPr>
          <w:p w:rsidR="003818FB" w:rsidRPr="007904C9" w:rsidRDefault="003818FB" w:rsidP="00CD4A5A">
            <w:r w:rsidRPr="007904C9">
              <w:t>О</w:t>
            </w:r>
          </w:p>
        </w:tc>
        <w:tc>
          <w:tcPr>
            <w:tcW w:w="5812" w:type="dxa"/>
          </w:tcPr>
          <w:p w:rsidR="003818FB" w:rsidRPr="008B796F" w:rsidRDefault="003818FB" w:rsidP="00CD4A5A">
            <w:r w:rsidRPr="008B796F">
              <w:t xml:space="preserve">Основное </w:t>
            </w:r>
          </w:p>
        </w:tc>
      </w:tr>
      <w:tr w:rsidR="003818FB" w:rsidTr="00CD4A5A">
        <w:tc>
          <w:tcPr>
            <w:tcW w:w="2921" w:type="dxa"/>
            <w:vMerge/>
          </w:tcPr>
          <w:p w:rsidR="003818FB" w:rsidRDefault="003818FB" w:rsidP="00CD4A5A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818FB" w:rsidRPr="007904C9" w:rsidRDefault="003818FB" w:rsidP="00CD4A5A">
            <w:r w:rsidRPr="007904C9">
              <w:t>В</w:t>
            </w:r>
          </w:p>
        </w:tc>
        <w:tc>
          <w:tcPr>
            <w:tcW w:w="5812" w:type="dxa"/>
          </w:tcPr>
          <w:p w:rsidR="003818FB" w:rsidRPr="008B796F" w:rsidRDefault="003818FB" w:rsidP="00CD4A5A">
            <w:r w:rsidRPr="008B796F">
              <w:t>Внешнее совместительство</w:t>
            </w:r>
          </w:p>
        </w:tc>
      </w:tr>
      <w:tr w:rsidR="003818FB" w:rsidTr="00CD4A5A">
        <w:tc>
          <w:tcPr>
            <w:tcW w:w="2921" w:type="dxa"/>
            <w:vMerge/>
          </w:tcPr>
          <w:p w:rsidR="003818FB" w:rsidRDefault="003818FB" w:rsidP="00CD4A5A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818FB" w:rsidRPr="007904C9" w:rsidRDefault="003818FB" w:rsidP="00CD4A5A">
            <w:r w:rsidRPr="007904C9">
              <w:t>Д</w:t>
            </w:r>
          </w:p>
        </w:tc>
        <w:tc>
          <w:tcPr>
            <w:tcW w:w="5812" w:type="dxa"/>
          </w:tcPr>
          <w:p w:rsidR="003818FB" w:rsidRPr="008B796F" w:rsidRDefault="003818FB" w:rsidP="00CD4A5A">
            <w:r w:rsidRPr="008B796F">
              <w:t>Договор гражданско-правого характера</w:t>
            </w:r>
          </w:p>
        </w:tc>
      </w:tr>
      <w:tr w:rsidR="003818FB" w:rsidTr="00CD4A5A">
        <w:tc>
          <w:tcPr>
            <w:tcW w:w="2921" w:type="dxa"/>
            <w:vMerge/>
          </w:tcPr>
          <w:p w:rsidR="003818FB" w:rsidRDefault="003818FB" w:rsidP="00CD4A5A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818FB" w:rsidRDefault="003818FB" w:rsidP="00CD4A5A">
            <w:r w:rsidRPr="007904C9">
              <w:t>Н</w:t>
            </w:r>
          </w:p>
        </w:tc>
        <w:tc>
          <w:tcPr>
            <w:tcW w:w="5812" w:type="dxa"/>
          </w:tcPr>
          <w:p w:rsidR="003818FB" w:rsidRDefault="003818FB" w:rsidP="00CD4A5A">
            <w:r w:rsidRPr="008B796F">
              <w:t xml:space="preserve">Не было трудовых отношений </w:t>
            </w:r>
          </w:p>
        </w:tc>
      </w:tr>
      <w:tr w:rsidR="003818FB" w:rsidTr="00CD4A5A">
        <w:tc>
          <w:tcPr>
            <w:tcW w:w="2921" w:type="dxa"/>
            <w:vMerge w:val="restart"/>
            <w:vAlign w:val="center"/>
          </w:tcPr>
          <w:p w:rsidR="003818FB" w:rsidRDefault="003818FB" w:rsidP="00CD4A5A">
            <w:pPr>
              <w:jc w:val="center"/>
              <w:rPr>
                <w:b/>
              </w:rPr>
            </w:pPr>
            <w:r>
              <w:rPr>
                <w:b/>
              </w:rPr>
              <w:t>Программа подготовки</w:t>
            </w:r>
          </w:p>
        </w:tc>
        <w:tc>
          <w:tcPr>
            <w:tcW w:w="2835" w:type="dxa"/>
          </w:tcPr>
          <w:p w:rsidR="003818FB" w:rsidRPr="00334BD8" w:rsidRDefault="003818FB" w:rsidP="00CD4A5A">
            <w:r w:rsidRPr="00334BD8">
              <w:t>СТУД</w:t>
            </w:r>
          </w:p>
        </w:tc>
        <w:tc>
          <w:tcPr>
            <w:tcW w:w="5812" w:type="dxa"/>
          </w:tcPr>
          <w:p w:rsidR="003818FB" w:rsidRDefault="003818FB" w:rsidP="00CD4A5A">
            <w:r w:rsidRPr="00334BD8">
              <w:t>Студент</w:t>
            </w:r>
          </w:p>
        </w:tc>
      </w:tr>
      <w:tr w:rsidR="003818FB" w:rsidTr="00CD4A5A">
        <w:tc>
          <w:tcPr>
            <w:tcW w:w="2921" w:type="dxa"/>
            <w:vMerge/>
          </w:tcPr>
          <w:p w:rsidR="003818FB" w:rsidRDefault="003818FB" w:rsidP="00CD4A5A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818FB" w:rsidRPr="00334BD8" w:rsidRDefault="003818FB" w:rsidP="00CD4A5A">
            <w:r w:rsidRPr="00334BD8">
              <w:t>АСП</w:t>
            </w:r>
          </w:p>
        </w:tc>
        <w:tc>
          <w:tcPr>
            <w:tcW w:w="5812" w:type="dxa"/>
          </w:tcPr>
          <w:p w:rsidR="003818FB" w:rsidRDefault="003818FB" w:rsidP="00CD4A5A">
            <w:r w:rsidRPr="00334BD8">
              <w:t>Аспирант</w:t>
            </w:r>
          </w:p>
        </w:tc>
      </w:tr>
    </w:tbl>
    <w:p w:rsidR="003818FB" w:rsidRDefault="003818FB" w:rsidP="003818FB">
      <w:pPr>
        <w:jc w:val="both"/>
        <w:rPr>
          <w:i/>
        </w:rPr>
      </w:pPr>
      <w:r>
        <w:br w:type="page"/>
      </w:r>
      <w:r>
        <w:rPr>
          <w:b/>
        </w:rPr>
        <w:lastRenderedPageBreak/>
        <w:t>Приложение 3.</w:t>
      </w:r>
      <w:r>
        <w:rPr>
          <w:i/>
        </w:rPr>
        <w:t xml:space="preserve"> Сведения о научных сборниках, сборниках конференций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552"/>
        <w:gridCol w:w="1134"/>
        <w:gridCol w:w="1134"/>
        <w:gridCol w:w="3685"/>
      </w:tblGrid>
      <w:tr w:rsidR="003818FB" w:rsidTr="00E3006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818FB" w:rsidRPr="00037C2B" w:rsidRDefault="003818FB" w:rsidP="00E3006C">
            <w:pPr>
              <w:jc w:val="center"/>
              <w:rPr>
                <w:b/>
                <w:bCs/>
              </w:rPr>
            </w:pPr>
            <w:r w:rsidRPr="00037C2B">
              <w:rPr>
                <w:b/>
                <w:bCs/>
              </w:rPr>
              <w:t>Название сборника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818FB" w:rsidRPr="00037C2B" w:rsidRDefault="003818FB" w:rsidP="00E3006C">
            <w:pPr>
              <w:jc w:val="center"/>
              <w:rPr>
                <w:b/>
                <w:bCs/>
                <w:lang w:val="en-US"/>
              </w:rPr>
            </w:pPr>
            <w:r w:rsidRPr="00037C2B">
              <w:rPr>
                <w:b/>
                <w:bCs/>
                <w:lang w:val="en-US"/>
              </w:rPr>
              <w:t>ISBN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818FB" w:rsidRPr="00037C2B" w:rsidRDefault="003818FB" w:rsidP="00E3006C">
            <w:pPr>
              <w:ind w:hanging="167"/>
              <w:jc w:val="center"/>
              <w:rPr>
                <w:b/>
                <w:bCs/>
              </w:rPr>
            </w:pPr>
            <w:r w:rsidRPr="00037C2B">
              <w:rPr>
                <w:b/>
                <w:bCs/>
              </w:rPr>
              <w:t xml:space="preserve">Тираж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818FB" w:rsidRPr="00037C2B" w:rsidRDefault="003818FB" w:rsidP="00E3006C">
            <w:pPr>
              <w:jc w:val="center"/>
              <w:rPr>
                <w:b/>
                <w:bCs/>
              </w:rPr>
            </w:pPr>
            <w:r w:rsidRPr="00037C2B">
              <w:rPr>
                <w:b/>
                <w:bCs/>
              </w:rPr>
              <w:t>Объем</w:t>
            </w:r>
          </w:p>
          <w:p w:rsidR="003818FB" w:rsidRPr="00037C2B" w:rsidRDefault="003818FB" w:rsidP="00E3006C">
            <w:pPr>
              <w:jc w:val="center"/>
              <w:rPr>
                <w:b/>
                <w:bCs/>
              </w:rPr>
            </w:pPr>
            <w:r w:rsidRPr="00037C2B">
              <w:rPr>
                <w:b/>
                <w:bCs/>
              </w:rPr>
              <w:t>(п.л.)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818FB" w:rsidRPr="00037C2B" w:rsidRDefault="003818FB" w:rsidP="00E3006C">
            <w:pPr>
              <w:jc w:val="center"/>
              <w:rPr>
                <w:b/>
                <w:bCs/>
              </w:rPr>
            </w:pPr>
            <w:r w:rsidRPr="00037C2B">
              <w:rPr>
                <w:b/>
                <w:bCs/>
              </w:rPr>
              <w:t>Город, издательство</w:t>
            </w:r>
          </w:p>
        </w:tc>
      </w:tr>
      <w:tr w:rsidR="003818FB" w:rsidTr="00E3006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E3006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E3006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E3006C">
            <w:pPr>
              <w:ind w:hanging="16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E3006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E3006C">
            <w:pPr>
              <w:jc w:val="both"/>
            </w:pPr>
          </w:p>
        </w:tc>
      </w:tr>
      <w:tr w:rsidR="003818FB" w:rsidTr="00E3006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E3006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E3006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E3006C">
            <w:pPr>
              <w:ind w:hanging="16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E3006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E3006C">
            <w:pPr>
              <w:jc w:val="both"/>
            </w:pPr>
          </w:p>
        </w:tc>
      </w:tr>
      <w:tr w:rsidR="003818FB" w:rsidTr="00E3006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E3006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E3006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E3006C">
            <w:pPr>
              <w:ind w:hanging="16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E3006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E3006C">
            <w:pPr>
              <w:jc w:val="both"/>
            </w:pPr>
          </w:p>
        </w:tc>
      </w:tr>
      <w:tr w:rsidR="003818FB" w:rsidTr="00E3006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E3006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E3006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E3006C">
            <w:pPr>
              <w:ind w:hanging="16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E3006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E3006C">
            <w:pPr>
              <w:jc w:val="both"/>
            </w:pPr>
          </w:p>
        </w:tc>
      </w:tr>
    </w:tbl>
    <w:p w:rsidR="003818FB" w:rsidRDefault="003818FB" w:rsidP="003818FB"/>
    <w:p w:rsidR="003818FB" w:rsidRDefault="003818FB">
      <w:r>
        <w:br w:type="page"/>
      </w:r>
    </w:p>
    <w:p w:rsidR="003818FB" w:rsidRDefault="003818FB" w:rsidP="003818FB">
      <w:pPr>
        <w:rPr>
          <w:b/>
        </w:rPr>
      </w:pPr>
      <w:r>
        <w:rPr>
          <w:b/>
        </w:rPr>
        <w:lastRenderedPageBreak/>
        <w:t>Приложение 4.</w:t>
      </w:r>
      <w:r>
        <w:rPr>
          <w:i/>
        </w:rPr>
        <w:t xml:space="preserve"> Сведения о научно-популярных статьях и тезисах докладов, опубликованных в сборниках, размещенных в РИНЦ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5955"/>
        <w:gridCol w:w="3118"/>
        <w:gridCol w:w="3544"/>
        <w:gridCol w:w="1417"/>
      </w:tblGrid>
      <w:tr w:rsidR="003818FB" w:rsidTr="0078568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818FB" w:rsidRPr="00BF2784" w:rsidRDefault="003818FB" w:rsidP="0078568A">
            <w:pPr>
              <w:jc w:val="center"/>
              <w:rPr>
                <w:b/>
                <w:bCs/>
              </w:rPr>
            </w:pPr>
            <w:r w:rsidRPr="00BF2784">
              <w:rPr>
                <w:b/>
                <w:bCs/>
              </w:rPr>
              <w:t>Ф.И.О. автора (</w:t>
            </w:r>
            <w:proofErr w:type="spellStart"/>
            <w:r w:rsidRPr="00BF2784">
              <w:rPr>
                <w:b/>
                <w:bCs/>
              </w:rPr>
              <w:t>ов</w:t>
            </w:r>
            <w:proofErr w:type="spellEnd"/>
            <w:r w:rsidRPr="00BF2784">
              <w:rPr>
                <w:b/>
                <w:bCs/>
              </w:rPr>
              <w:t>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818FB" w:rsidRPr="00BF2784" w:rsidRDefault="003818FB" w:rsidP="0078568A">
            <w:pPr>
              <w:jc w:val="center"/>
              <w:rPr>
                <w:b/>
                <w:bCs/>
              </w:rPr>
            </w:pPr>
            <w:r w:rsidRPr="00BF2784">
              <w:rPr>
                <w:b/>
                <w:bCs/>
              </w:rPr>
              <w:t>Название статьи, тезисы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818FB" w:rsidRPr="00BF2784" w:rsidRDefault="003818FB" w:rsidP="0078568A">
            <w:pPr>
              <w:jc w:val="center"/>
              <w:rPr>
                <w:b/>
                <w:bCs/>
              </w:rPr>
            </w:pPr>
            <w:r w:rsidRPr="00BF2784">
              <w:rPr>
                <w:b/>
                <w:bCs/>
              </w:rPr>
              <w:t>Журнал/</w:t>
            </w:r>
          </w:p>
          <w:p w:rsidR="003818FB" w:rsidRPr="00BF2784" w:rsidRDefault="003818FB" w:rsidP="0078568A">
            <w:pPr>
              <w:jc w:val="center"/>
              <w:rPr>
                <w:b/>
                <w:bCs/>
              </w:rPr>
            </w:pPr>
            <w:r w:rsidRPr="00BF2784">
              <w:rPr>
                <w:b/>
                <w:bCs/>
              </w:rPr>
              <w:t>сборник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818FB" w:rsidRPr="00BF2784" w:rsidRDefault="003818FB" w:rsidP="0078568A">
            <w:pPr>
              <w:jc w:val="center"/>
              <w:rPr>
                <w:b/>
                <w:bCs/>
              </w:rPr>
            </w:pPr>
            <w:r w:rsidRPr="00BF2784">
              <w:rPr>
                <w:b/>
                <w:bCs/>
              </w:rPr>
              <w:t>Город, издательство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818FB" w:rsidRPr="00BF2784" w:rsidRDefault="003818FB" w:rsidP="0078568A">
            <w:pPr>
              <w:jc w:val="center"/>
              <w:rPr>
                <w:b/>
                <w:bCs/>
              </w:rPr>
            </w:pPr>
            <w:r w:rsidRPr="00BF2784">
              <w:rPr>
                <w:b/>
                <w:bCs/>
              </w:rPr>
              <w:t>Страницы</w:t>
            </w:r>
          </w:p>
        </w:tc>
      </w:tr>
      <w:tr w:rsidR="003818FB" w:rsidTr="0078568A"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FB" w:rsidRDefault="003818FB" w:rsidP="0078568A">
            <w:pPr>
              <w:jc w:val="center"/>
            </w:pPr>
            <w:r>
              <w:t>Научно-популярные статьи</w:t>
            </w:r>
          </w:p>
        </w:tc>
      </w:tr>
      <w:tr w:rsidR="003818FB" w:rsidTr="0078568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</w:tr>
      <w:tr w:rsidR="003818FB" w:rsidTr="0078568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</w:tr>
      <w:tr w:rsidR="003818FB" w:rsidTr="0078568A"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FB" w:rsidRDefault="003818FB" w:rsidP="0078568A">
            <w:pPr>
              <w:jc w:val="center"/>
            </w:pPr>
            <w:r>
              <w:t>Материалы/тезисы международной конференции</w:t>
            </w:r>
          </w:p>
        </w:tc>
      </w:tr>
      <w:tr w:rsidR="003818FB" w:rsidTr="0078568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</w:tr>
      <w:tr w:rsidR="003818FB" w:rsidTr="0078568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</w:tr>
      <w:tr w:rsidR="003818FB" w:rsidTr="0078568A"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FB" w:rsidRDefault="003818FB" w:rsidP="0078568A">
            <w:pPr>
              <w:jc w:val="center"/>
            </w:pPr>
            <w:r>
              <w:t>Материалы/тезисы всероссийской конференции</w:t>
            </w:r>
          </w:p>
        </w:tc>
      </w:tr>
      <w:tr w:rsidR="003818FB" w:rsidTr="0078568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</w:tr>
      <w:tr w:rsidR="003818FB" w:rsidTr="0078568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</w:tr>
      <w:tr w:rsidR="003818FB" w:rsidTr="0078568A"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FB" w:rsidRDefault="003818FB" w:rsidP="0078568A">
            <w:pPr>
              <w:jc w:val="center"/>
            </w:pPr>
            <w:r>
              <w:t>Материалы/тезисы региональной конференции</w:t>
            </w:r>
          </w:p>
        </w:tc>
      </w:tr>
      <w:tr w:rsidR="003818FB" w:rsidTr="0078568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</w:tr>
      <w:tr w:rsidR="003818FB" w:rsidTr="0078568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</w:tr>
      <w:tr w:rsidR="003818FB" w:rsidTr="0078568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Default="003818FB" w:rsidP="0078568A">
            <w:pPr>
              <w:jc w:val="center"/>
            </w:pPr>
          </w:p>
        </w:tc>
      </w:tr>
    </w:tbl>
    <w:p w:rsidR="00BB2931" w:rsidRDefault="00BB2931" w:rsidP="003818FB"/>
    <w:sectPr w:rsidR="00BB2931" w:rsidSect="003818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042FF"/>
    <w:multiLevelType w:val="hybridMultilevel"/>
    <w:tmpl w:val="D6D43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818FB"/>
    <w:rsid w:val="000024A2"/>
    <w:rsid w:val="000150AB"/>
    <w:rsid w:val="00017347"/>
    <w:rsid w:val="000219F6"/>
    <w:rsid w:val="00024B58"/>
    <w:rsid w:val="000264E9"/>
    <w:rsid w:val="000509BF"/>
    <w:rsid w:val="00050F32"/>
    <w:rsid w:val="00052AE3"/>
    <w:rsid w:val="00056F3A"/>
    <w:rsid w:val="00063300"/>
    <w:rsid w:val="00084101"/>
    <w:rsid w:val="000B0AB7"/>
    <w:rsid w:val="000B23E1"/>
    <w:rsid w:val="000B4AE3"/>
    <w:rsid w:val="000B4B3A"/>
    <w:rsid w:val="000B559C"/>
    <w:rsid w:val="000D0D51"/>
    <w:rsid w:val="000D19CB"/>
    <w:rsid w:val="000E0708"/>
    <w:rsid w:val="000E207F"/>
    <w:rsid w:val="000E2907"/>
    <w:rsid w:val="000E643E"/>
    <w:rsid w:val="000F73C6"/>
    <w:rsid w:val="001210D7"/>
    <w:rsid w:val="00123B2A"/>
    <w:rsid w:val="00125FF9"/>
    <w:rsid w:val="00140491"/>
    <w:rsid w:val="00140B9E"/>
    <w:rsid w:val="00141095"/>
    <w:rsid w:val="0016055F"/>
    <w:rsid w:val="0016192A"/>
    <w:rsid w:val="00162A62"/>
    <w:rsid w:val="00166046"/>
    <w:rsid w:val="00171CAC"/>
    <w:rsid w:val="001739DA"/>
    <w:rsid w:val="00183C81"/>
    <w:rsid w:val="001B13BE"/>
    <w:rsid w:val="001B13EE"/>
    <w:rsid w:val="001B58E0"/>
    <w:rsid w:val="001B674F"/>
    <w:rsid w:val="001B772F"/>
    <w:rsid w:val="001B79B9"/>
    <w:rsid w:val="001C2A5E"/>
    <w:rsid w:val="001C3822"/>
    <w:rsid w:val="001C74C4"/>
    <w:rsid w:val="001D06AD"/>
    <w:rsid w:val="001D1569"/>
    <w:rsid w:val="001D7EA8"/>
    <w:rsid w:val="001E2543"/>
    <w:rsid w:val="001E3618"/>
    <w:rsid w:val="001F6DBF"/>
    <w:rsid w:val="001F7661"/>
    <w:rsid w:val="001F7800"/>
    <w:rsid w:val="002062B2"/>
    <w:rsid w:val="00206BA0"/>
    <w:rsid w:val="002178B0"/>
    <w:rsid w:val="00220E22"/>
    <w:rsid w:val="00221283"/>
    <w:rsid w:val="002262A4"/>
    <w:rsid w:val="00241849"/>
    <w:rsid w:val="00245F3D"/>
    <w:rsid w:val="0025091A"/>
    <w:rsid w:val="00251E91"/>
    <w:rsid w:val="0025411B"/>
    <w:rsid w:val="00255D21"/>
    <w:rsid w:val="00273332"/>
    <w:rsid w:val="0027349D"/>
    <w:rsid w:val="00273C7A"/>
    <w:rsid w:val="002771B2"/>
    <w:rsid w:val="00283037"/>
    <w:rsid w:val="002836DE"/>
    <w:rsid w:val="00283E06"/>
    <w:rsid w:val="002866CD"/>
    <w:rsid w:val="002872D5"/>
    <w:rsid w:val="0028759F"/>
    <w:rsid w:val="00291910"/>
    <w:rsid w:val="00291A7D"/>
    <w:rsid w:val="00294557"/>
    <w:rsid w:val="002960A3"/>
    <w:rsid w:val="002A52C7"/>
    <w:rsid w:val="002B0495"/>
    <w:rsid w:val="002B189B"/>
    <w:rsid w:val="002B6286"/>
    <w:rsid w:val="002C2ED1"/>
    <w:rsid w:val="002D0ED7"/>
    <w:rsid w:val="002D112D"/>
    <w:rsid w:val="002D292F"/>
    <w:rsid w:val="002D2F06"/>
    <w:rsid w:val="002D39B7"/>
    <w:rsid w:val="002D4E20"/>
    <w:rsid w:val="002D4EDA"/>
    <w:rsid w:val="002D7011"/>
    <w:rsid w:val="002E2ECF"/>
    <w:rsid w:val="002F1550"/>
    <w:rsid w:val="002F2952"/>
    <w:rsid w:val="002F37FD"/>
    <w:rsid w:val="002F49FF"/>
    <w:rsid w:val="002F5D5E"/>
    <w:rsid w:val="00302C22"/>
    <w:rsid w:val="00307407"/>
    <w:rsid w:val="0031178F"/>
    <w:rsid w:val="00313D01"/>
    <w:rsid w:val="00321029"/>
    <w:rsid w:val="00321FD6"/>
    <w:rsid w:val="00323D2A"/>
    <w:rsid w:val="0032733B"/>
    <w:rsid w:val="00353DAD"/>
    <w:rsid w:val="00360C2A"/>
    <w:rsid w:val="0036424E"/>
    <w:rsid w:val="00366B4B"/>
    <w:rsid w:val="0037018F"/>
    <w:rsid w:val="00372A84"/>
    <w:rsid w:val="003818FB"/>
    <w:rsid w:val="0038798C"/>
    <w:rsid w:val="00393198"/>
    <w:rsid w:val="003A0C02"/>
    <w:rsid w:val="003A451E"/>
    <w:rsid w:val="003A58E6"/>
    <w:rsid w:val="003A764A"/>
    <w:rsid w:val="003B0A88"/>
    <w:rsid w:val="003B3EF1"/>
    <w:rsid w:val="003B4D14"/>
    <w:rsid w:val="003B6EF1"/>
    <w:rsid w:val="003D7FA4"/>
    <w:rsid w:val="003E01A0"/>
    <w:rsid w:val="003E3596"/>
    <w:rsid w:val="003E4681"/>
    <w:rsid w:val="003E4757"/>
    <w:rsid w:val="003F0D6F"/>
    <w:rsid w:val="00403A88"/>
    <w:rsid w:val="00405A2C"/>
    <w:rsid w:val="004111F8"/>
    <w:rsid w:val="004121F5"/>
    <w:rsid w:val="00412F47"/>
    <w:rsid w:val="004158FD"/>
    <w:rsid w:val="004225CE"/>
    <w:rsid w:val="004315C1"/>
    <w:rsid w:val="004350C0"/>
    <w:rsid w:val="004359A1"/>
    <w:rsid w:val="00452858"/>
    <w:rsid w:val="00452F2E"/>
    <w:rsid w:val="00470A3C"/>
    <w:rsid w:val="0047136B"/>
    <w:rsid w:val="004736C3"/>
    <w:rsid w:val="004763E2"/>
    <w:rsid w:val="00482414"/>
    <w:rsid w:val="0048332B"/>
    <w:rsid w:val="0048474D"/>
    <w:rsid w:val="00486313"/>
    <w:rsid w:val="00487685"/>
    <w:rsid w:val="004935B4"/>
    <w:rsid w:val="0049409B"/>
    <w:rsid w:val="00495FEC"/>
    <w:rsid w:val="00496660"/>
    <w:rsid w:val="004A0EA1"/>
    <w:rsid w:val="004A28A8"/>
    <w:rsid w:val="004B407B"/>
    <w:rsid w:val="004B5CC9"/>
    <w:rsid w:val="004C2623"/>
    <w:rsid w:val="004C6709"/>
    <w:rsid w:val="004D084B"/>
    <w:rsid w:val="004D2B7B"/>
    <w:rsid w:val="004D4F00"/>
    <w:rsid w:val="004E1A81"/>
    <w:rsid w:val="004E7A71"/>
    <w:rsid w:val="004F3442"/>
    <w:rsid w:val="004F6B26"/>
    <w:rsid w:val="0050604F"/>
    <w:rsid w:val="00507299"/>
    <w:rsid w:val="00514DF1"/>
    <w:rsid w:val="005237CA"/>
    <w:rsid w:val="005304C8"/>
    <w:rsid w:val="005311EE"/>
    <w:rsid w:val="0054154E"/>
    <w:rsid w:val="0054258F"/>
    <w:rsid w:val="00554B23"/>
    <w:rsid w:val="00555633"/>
    <w:rsid w:val="00564D79"/>
    <w:rsid w:val="0056792B"/>
    <w:rsid w:val="005733EC"/>
    <w:rsid w:val="005777C8"/>
    <w:rsid w:val="0059063C"/>
    <w:rsid w:val="00594D27"/>
    <w:rsid w:val="005A0149"/>
    <w:rsid w:val="005B03AA"/>
    <w:rsid w:val="005C3D77"/>
    <w:rsid w:val="005C684C"/>
    <w:rsid w:val="005D5201"/>
    <w:rsid w:val="005D55B2"/>
    <w:rsid w:val="005E0125"/>
    <w:rsid w:val="005E09F2"/>
    <w:rsid w:val="005E7368"/>
    <w:rsid w:val="005F7714"/>
    <w:rsid w:val="00600CEF"/>
    <w:rsid w:val="00602519"/>
    <w:rsid w:val="00602DBF"/>
    <w:rsid w:val="00604F7B"/>
    <w:rsid w:val="0060632C"/>
    <w:rsid w:val="00613CB5"/>
    <w:rsid w:val="00617CB9"/>
    <w:rsid w:val="00623FCA"/>
    <w:rsid w:val="00625AA1"/>
    <w:rsid w:val="006320BE"/>
    <w:rsid w:val="0063435A"/>
    <w:rsid w:val="00643AAA"/>
    <w:rsid w:val="0064630D"/>
    <w:rsid w:val="006470F3"/>
    <w:rsid w:val="00647CCB"/>
    <w:rsid w:val="00652882"/>
    <w:rsid w:val="0065759A"/>
    <w:rsid w:val="00657AE8"/>
    <w:rsid w:val="00660051"/>
    <w:rsid w:val="006634D2"/>
    <w:rsid w:val="00666622"/>
    <w:rsid w:val="00667632"/>
    <w:rsid w:val="00670CE1"/>
    <w:rsid w:val="0068185A"/>
    <w:rsid w:val="00683B88"/>
    <w:rsid w:val="0068593F"/>
    <w:rsid w:val="00693E4B"/>
    <w:rsid w:val="00693FED"/>
    <w:rsid w:val="006A614E"/>
    <w:rsid w:val="006B3EA4"/>
    <w:rsid w:val="006C4FBB"/>
    <w:rsid w:val="006D169D"/>
    <w:rsid w:val="006D45BC"/>
    <w:rsid w:val="006E66E0"/>
    <w:rsid w:val="006F0A6C"/>
    <w:rsid w:val="00702735"/>
    <w:rsid w:val="00704BE8"/>
    <w:rsid w:val="00712724"/>
    <w:rsid w:val="00712F1C"/>
    <w:rsid w:val="00713B83"/>
    <w:rsid w:val="0072463B"/>
    <w:rsid w:val="00725BC7"/>
    <w:rsid w:val="0073054D"/>
    <w:rsid w:val="00740526"/>
    <w:rsid w:val="00741BD8"/>
    <w:rsid w:val="00742105"/>
    <w:rsid w:val="00742EB3"/>
    <w:rsid w:val="00751A32"/>
    <w:rsid w:val="00751A35"/>
    <w:rsid w:val="00755A21"/>
    <w:rsid w:val="00755EF7"/>
    <w:rsid w:val="0075784A"/>
    <w:rsid w:val="00762679"/>
    <w:rsid w:val="00767D48"/>
    <w:rsid w:val="0077008B"/>
    <w:rsid w:val="007733B1"/>
    <w:rsid w:val="00782E42"/>
    <w:rsid w:val="00790067"/>
    <w:rsid w:val="007908EE"/>
    <w:rsid w:val="00793FC9"/>
    <w:rsid w:val="00794AE8"/>
    <w:rsid w:val="007A0A36"/>
    <w:rsid w:val="007C1B9E"/>
    <w:rsid w:val="007C545A"/>
    <w:rsid w:val="007C6522"/>
    <w:rsid w:val="007C660B"/>
    <w:rsid w:val="007D41E8"/>
    <w:rsid w:val="007E2DC3"/>
    <w:rsid w:val="007E3052"/>
    <w:rsid w:val="007E361D"/>
    <w:rsid w:val="007F5EA2"/>
    <w:rsid w:val="007F7FE1"/>
    <w:rsid w:val="0080295C"/>
    <w:rsid w:val="00817611"/>
    <w:rsid w:val="0083249B"/>
    <w:rsid w:val="008514A4"/>
    <w:rsid w:val="00855D39"/>
    <w:rsid w:val="00861584"/>
    <w:rsid w:val="008621CF"/>
    <w:rsid w:val="00864C4A"/>
    <w:rsid w:val="008757C7"/>
    <w:rsid w:val="00882313"/>
    <w:rsid w:val="0088445F"/>
    <w:rsid w:val="00890B14"/>
    <w:rsid w:val="0089312E"/>
    <w:rsid w:val="00893DAA"/>
    <w:rsid w:val="008A4114"/>
    <w:rsid w:val="008A4117"/>
    <w:rsid w:val="008B133E"/>
    <w:rsid w:val="008B1F08"/>
    <w:rsid w:val="008B7E8D"/>
    <w:rsid w:val="008C2069"/>
    <w:rsid w:val="008C34E7"/>
    <w:rsid w:val="008C497C"/>
    <w:rsid w:val="008C4A6D"/>
    <w:rsid w:val="008C5248"/>
    <w:rsid w:val="008C6129"/>
    <w:rsid w:val="008D296A"/>
    <w:rsid w:val="008D4A27"/>
    <w:rsid w:val="008E6210"/>
    <w:rsid w:val="00905AB7"/>
    <w:rsid w:val="00914ABA"/>
    <w:rsid w:val="00927E2F"/>
    <w:rsid w:val="00930BDC"/>
    <w:rsid w:val="0093104C"/>
    <w:rsid w:val="009359BB"/>
    <w:rsid w:val="00936738"/>
    <w:rsid w:val="00936ECC"/>
    <w:rsid w:val="0093760D"/>
    <w:rsid w:val="00950AA1"/>
    <w:rsid w:val="00953CD9"/>
    <w:rsid w:val="0095551A"/>
    <w:rsid w:val="00961413"/>
    <w:rsid w:val="00963C81"/>
    <w:rsid w:val="00971B7D"/>
    <w:rsid w:val="00973571"/>
    <w:rsid w:val="009829C3"/>
    <w:rsid w:val="009A0170"/>
    <w:rsid w:val="009B0BFA"/>
    <w:rsid w:val="009B218B"/>
    <w:rsid w:val="009B40DE"/>
    <w:rsid w:val="009B604A"/>
    <w:rsid w:val="009B6D21"/>
    <w:rsid w:val="009B7367"/>
    <w:rsid w:val="009C2492"/>
    <w:rsid w:val="009C776F"/>
    <w:rsid w:val="009D7482"/>
    <w:rsid w:val="009D7957"/>
    <w:rsid w:val="009E6014"/>
    <w:rsid w:val="009F2356"/>
    <w:rsid w:val="009F387E"/>
    <w:rsid w:val="009F3F77"/>
    <w:rsid w:val="00A0185E"/>
    <w:rsid w:val="00A06AEB"/>
    <w:rsid w:val="00A07115"/>
    <w:rsid w:val="00A1200E"/>
    <w:rsid w:val="00A176AC"/>
    <w:rsid w:val="00A20490"/>
    <w:rsid w:val="00A30F8E"/>
    <w:rsid w:val="00A37D0E"/>
    <w:rsid w:val="00A42E3B"/>
    <w:rsid w:val="00A44C47"/>
    <w:rsid w:val="00A536A6"/>
    <w:rsid w:val="00A57742"/>
    <w:rsid w:val="00A70148"/>
    <w:rsid w:val="00A72614"/>
    <w:rsid w:val="00A72C3C"/>
    <w:rsid w:val="00A76D3A"/>
    <w:rsid w:val="00A915CB"/>
    <w:rsid w:val="00A939E6"/>
    <w:rsid w:val="00A9670F"/>
    <w:rsid w:val="00AA697B"/>
    <w:rsid w:val="00AB5371"/>
    <w:rsid w:val="00AC0C59"/>
    <w:rsid w:val="00AC1623"/>
    <w:rsid w:val="00AC3874"/>
    <w:rsid w:val="00AC50AF"/>
    <w:rsid w:val="00AC76A7"/>
    <w:rsid w:val="00AD419F"/>
    <w:rsid w:val="00AE4D03"/>
    <w:rsid w:val="00AE640D"/>
    <w:rsid w:val="00AE7B5E"/>
    <w:rsid w:val="00AF1B11"/>
    <w:rsid w:val="00AF5A66"/>
    <w:rsid w:val="00B0171E"/>
    <w:rsid w:val="00B04249"/>
    <w:rsid w:val="00B07C42"/>
    <w:rsid w:val="00B111E4"/>
    <w:rsid w:val="00B14730"/>
    <w:rsid w:val="00B149FD"/>
    <w:rsid w:val="00B14D90"/>
    <w:rsid w:val="00B21312"/>
    <w:rsid w:val="00B2554E"/>
    <w:rsid w:val="00B260CE"/>
    <w:rsid w:val="00B26BCD"/>
    <w:rsid w:val="00B32312"/>
    <w:rsid w:val="00B4576D"/>
    <w:rsid w:val="00B538D3"/>
    <w:rsid w:val="00B54B4A"/>
    <w:rsid w:val="00B652D9"/>
    <w:rsid w:val="00B7218C"/>
    <w:rsid w:val="00B7237E"/>
    <w:rsid w:val="00B73197"/>
    <w:rsid w:val="00B73D18"/>
    <w:rsid w:val="00B85C88"/>
    <w:rsid w:val="00B85E4F"/>
    <w:rsid w:val="00B870A5"/>
    <w:rsid w:val="00B91296"/>
    <w:rsid w:val="00B914B8"/>
    <w:rsid w:val="00B92D25"/>
    <w:rsid w:val="00B94F6B"/>
    <w:rsid w:val="00B95277"/>
    <w:rsid w:val="00B965AD"/>
    <w:rsid w:val="00BA0BF6"/>
    <w:rsid w:val="00BA7178"/>
    <w:rsid w:val="00BB2931"/>
    <w:rsid w:val="00BC1DD3"/>
    <w:rsid w:val="00BC50BF"/>
    <w:rsid w:val="00BD011E"/>
    <w:rsid w:val="00BD270F"/>
    <w:rsid w:val="00BE06DA"/>
    <w:rsid w:val="00BE0C5F"/>
    <w:rsid w:val="00BE7ED5"/>
    <w:rsid w:val="00BF0B35"/>
    <w:rsid w:val="00BF54E1"/>
    <w:rsid w:val="00BF5957"/>
    <w:rsid w:val="00C10365"/>
    <w:rsid w:val="00C22D0F"/>
    <w:rsid w:val="00C36B13"/>
    <w:rsid w:val="00C50DB3"/>
    <w:rsid w:val="00C55AD9"/>
    <w:rsid w:val="00C6423E"/>
    <w:rsid w:val="00C729BA"/>
    <w:rsid w:val="00C73FFC"/>
    <w:rsid w:val="00C74163"/>
    <w:rsid w:val="00C76B9F"/>
    <w:rsid w:val="00C81668"/>
    <w:rsid w:val="00C848B9"/>
    <w:rsid w:val="00C96741"/>
    <w:rsid w:val="00CA2825"/>
    <w:rsid w:val="00CA42AD"/>
    <w:rsid w:val="00CB3EB5"/>
    <w:rsid w:val="00CB62EF"/>
    <w:rsid w:val="00CB730A"/>
    <w:rsid w:val="00CC0E39"/>
    <w:rsid w:val="00CC25B1"/>
    <w:rsid w:val="00CD1C1D"/>
    <w:rsid w:val="00CD442F"/>
    <w:rsid w:val="00CD6DAF"/>
    <w:rsid w:val="00CE1CEE"/>
    <w:rsid w:val="00CE4B06"/>
    <w:rsid w:val="00CE6454"/>
    <w:rsid w:val="00CF3E6D"/>
    <w:rsid w:val="00CF55F3"/>
    <w:rsid w:val="00D179D3"/>
    <w:rsid w:val="00D25E07"/>
    <w:rsid w:val="00D31A8C"/>
    <w:rsid w:val="00D31F72"/>
    <w:rsid w:val="00D32D02"/>
    <w:rsid w:val="00D45537"/>
    <w:rsid w:val="00D45BF5"/>
    <w:rsid w:val="00D55FFB"/>
    <w:rsid w:val="00D60F33"/>
    <w:rsid w:val="00D70269"/>
    <w:rsid w:val="00D719A8"/>
    <w:rsid w:val="00D75537"/>
    <w:rsid w:val="00D75E5E"/>
    <w:rsid w:val="00D81F61"/>
    <w:rsid w:val="00D82368"/>
    <w:rsid w:val="00D8250D"/>
    <w:rsid w:val="00D87F1F"/>
    <w:rsid w:val="00D93CCD"/>
    <w:rsid w:val="00D95BA2"/>
    <w:rsid w:val="00DA133A"/>
    <w:rsid w:val="00DA4CA2"/>
    <w:rsid w:val="00DB398F"/>
    <w:rsid w:val="00DC143D"/>
    <w:rsid w:val="00DC3E64"/>
    <w:rsid w:val="00DD6AEE"/>
    <w:rsid w:val="00DD7B3B"/>
    <w:rsid w:val="00DE09F5"/>
    <w:rsid w:val="00DE4906"/>
    <w:rsid w:val="00E0405A"/>
    <w:rsid w:val="00E04E60"/>
    <w:rsid w:val="00E10943"/>
    <w:rsid w:val="00E1722B"/>
    <w:rsid w:val="00E22278"/>
    <w:rsid w:val="00E301B3"/>
    <w:rsid w:val="00E30E1A"/>
    <w:rsid w:val="00E4267A"/>
    <w:rsid w:val="00E43D39"/>
    <w:rsid w:val="00E44C2C"/>
    <w:rsid w:val="00E45D79"/>
    <w:rsid w:val="00E46A9B"/>
    <w:rsid w:val="00E55B13"/>
    <w:rsid w:val="00E5724A"/>
    <w:rsid w:val="00E57C39"/>
    <w:rsid w:val="00E63EA5"/>
    <w:rsid w:val="00E6712D"/>
    <w:rsid w:val="00E671AC"/>
    <w:rsid w:val="00E75180"/>
    <w:rsid w:val="00E85140"/>
    <w:rsid w:val="00E911C9"/>
    <w:rsid w:val="00E9245A"/>
    <w:rsid w:val="00E934AF"/>
    <w:rsid w:val="00EA06C5"/>
    <w:rsid w:val="00EB71C0"/>
    <w:rsid w:val="00EB746B"/>
    <w:rsid w:val="00EC0F57"/>
    <w:rsid w:val="00EC5389"/>
    <w:rsid w:val="00EE4868"/>
    <w:rsid w:val="00EF039E"/>
    <w:rsid w:val="00EF7D92"/>
    <w:rsid w:val="00EF7EEE"/>
    <w:rsid w:val="00F023D9"/>
    <w:rsid w:val="00F04F4C"/>
    <w:rsid w:val="00F105BB"/>
    <w:rsid w:val="00F23FB7"/>
    <w:rsid w:val="00F25023"/>
    <w:rsid w:val="00F26B89"/>
    <w:rsid w:val="00F301E0"/>
    <w:rsid w:val="00F34404"/>
    <w:rsid w:val="00F41834"/>
    <w:rsid w:val="00F45ECE"/>
    <w:rsid w:val="00F47A9E"/>
    <w:rsid w:val="00F508BE"/>
    <w:rsid w:val="00F5220E"/>
    <w:rsid w:val="00F55170"/>
    <w:rsid w:val="00F55BDF"/>
    <w:rsid w:val="00F661D5"/>
    <w:rsid w:val="00F6779E"/>
    <w:rsid w:val="00F84487"/>
    <w:rsid w:val="00FA1000"/>
    <w:rsid w:val="00FA12EE"/>
    <w:rsid w:val="00FA5636"/>
    <w:rsid w:val="00FB46F0"/>
    <w:rsid w:val="00FB6BD1"/>
    <w:rsid w:val="00FC1092"/>
    <w:rsid w:val="00FE283E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5F06"/>
  <w15:docId w15:val="{E1B3C6AE-93BF-4BC9-AFD9-E7CB6925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8FB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F7EEE"/>
    <w:pPr>
      <w:suppressLineNumbers/>
      <w:suppressAutoHyphens/>
      <w:spacing w:before="120" w:after="120" w:line="252" w:lineRule="auto"/>
    </w:pPr>
    <w:rPr>
      <w:rFonts w:ascii="Calibri" w:eastAsia="Calibri" w:hAnsi="Calibri" w:cs="Arial"/>
      <w:i/>
      <w:iCs/>
      <w:lang w:eastAsia="zh-CN"/>
    </w:rPr>
  </w:style>
  <w:style w:type="paragraph" w:styleId="a4">
    <w:name w:val="List Paragraph"/>
    <w:basedOn w:val="a"/>
    <w:qFormat/>
    <w:rsid w:val="00EF7EEE"/>
    <w:pPr>
      <w:suppressAutoHyphens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table" w:styleId="a5">
    <w:name w:val="Table Grid"/>
    <w:basedOn w:val="a1"/>
    <w:rsid w:val="003818FB"/>
    <w:rPr>
      <w:rFonts w:eastAsia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Магомедрашид</dc:creator>
  <cp:keywords/>
  <dc:description/>
  <cp:lastModifiedBy>User</cp:lastModifiedBy>
  <cp:revision>10</cp:revision>
  <dcterms:created xsi:type="dcterms:W3CDTF">2025-11-20T12:11:00Z</dcterms:created>
  <dcterms:modified xsi:type="dcterms:W3CDTF">2025-12-23T23:17:00Z</dcterms:modified>
</cp:coreProperties>
</file>