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CF5A" w14:textId="77777777" w:rsidR="002838A0" w:rsidRDefault="002838A0" w:rsidP="005C3BC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89A08A" w14:textId="77777777" w:rsidR="002838A0" w:rsidRDefault="002838A0" w:rsidP="005C3BC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2E096E4" w14:textId="77777777" w:rsidR="005C3BCF" w:rsidRPr="00D07377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07377">
        <w:rPr>
          <w:rFonts w:ascii="Times New Roman" w:hAnsi="Times New Roman" w:cs="Times New Roman"/>
          <w:b/>
          <w:caps/>
          <w:sz w:val="28"/>
          <w:szCs w:val="28"/>
        </w:rPr>
        <w:t>План работы</w:t>
      </w:r>
    </w:p>
    <w:p w14:paraId="4D096A9D" w14:textId="77777777" w:rsidR="005C3BCF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377">
        <w:rPr>
          <w:rFonts w:ascii="Times New Roman" w:hAnsi="Times New Roman" w:cs="Times New Roman"/>
          <w:b/>
          <w:sz w:val="28"/>
          <w:szCs w:val="28"/>
        </w:rPr>
        <w:t>студенческого научного кружка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4BF54E" w14:textId="77777777" w:rsidR="005C3BCF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«Молодой юрист»</w:t>
      </w:r>
    </w:p>
    <w:p w14:paraId="660E9D3B" w14:textId="77777777" w:rsidR="005C3BCF" w:rsidRPr="00D07377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2CFDA" w14:textId="77777777" w:rsidR="005C3BCF" w:rsidRDefault="00C332E0" w:rsidP="005C3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377"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  <w:szCs w:val="28"/>
        </w:rPr>
        <w:t>юридических</w:t>
      </w:r>
      <w:r w:rsidR="005C3BCF">
        <w:rPr>
          <w:rFonts w:ascii="Times New Roman" w:hAnsi="Times New Roman" w:cs="Times New Roman"/>
          <w:sz w:val="28"/>
          <w:szCs w:val="28"/>
        </w:rPr>
        <w:t xml:space="preserve"> и гуманитарных дисциплин филиала ДГУ </w:t>
      </w:r>
    </w:p>
    <w:p w14:paraId="3BDCBBDB" w14:textId="77777777" w:rsidR="005C3BCF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г. Дербенте </w:t>
      </w:r>
    </w:p>
    <w:p w14:paraId="1E1F9C59" w14:textId="46AA00FB" w:rsidR="005C3BCF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A50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DA50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3DBDC95D" w14:textId="77777777" w:rsidR="005C3BCF" w:rsidRDefault="005C3BCF" w:rsidP="005C3B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2D61E" w14:textId="6EC2686E" w:rsidR="005C3BCF" w:rsidRPr="00992AC4" w:rsidRDefault="005C3BCF" w:rsidP="005C3BCF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 и утвержден на заседании кафедры     юридических гуманитарных дисциплин № </w:t>
      </w:r>
      <w:r w:rsidR="00B02B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02B36">
        <w:rPr>
          <w:rFonts w:ascii="Times New Roman" w:hAnsi="Times New Roman" w:cs="Times New Roman"/>
          <w:sz w:val="28"/>
          <w:szCs w:val="28"/>
        </w:rPr>
        <w:t>2</w:t>
      </w:r>
      <w:r w:rsidR="00DA50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2B3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A50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D3D14DC" w14:textId="77777777" w:rsidR="005C3BCF" w:rsidRDefault="005C3BCF" w:rsidP="005C3BCF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64591" w14:textId="77777777" w:rsidR="005C3BCF" w:rsidRPr="0012558F" w:rsidRDefault="005C3BCF" w:rsidP="005C3BCF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377">
        <w:rPr>
          <w:rFonts w:ascii="Times New Roman" w:hAnsi="Times New Roman" w:cs="Times New Roman"/>
          <w:b/>
          <w:sz w:val="28"/>
          <w:szCs w:val="28"/>
        </w:rPr>
        <w:t>Научный руководитель СНК</w:t>
      </w:r>
      <w:r w:rsidRPr="00D073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02B36"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 w:rsidR="00B02B36">
        <w:rPr>
          <w:rFonts w:ascii="Times New Roman" w:hAnsi="Times New Roman" w:cs="Times New Roman"/>
          <w:sz w:val="28"/>
          <w:szCs w:val="28"/>
        </w:rPr>
        <w:t xml:space="preserve"> М.Я.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  <w:r w:rsidRPr="0012558F">
        <w:rPr>
          <w:rFonts w:ascii="Times New Roman" w:hAnsi="Times New Roman" w:cs="Times New Roman"/>
          <w:sz w:val="28"/>
          <w:szCs w:val="28"/>
        </w:rPr>
        <w:t>юридических и гуманитарных дисциплин.</w:t>
      </w:r>
    </w:p>
    <w:p w14:paraId="27B79914" w14:textId="77777777" w:rsidR="005C3BCF" w:rsidRPr="0012558F" w:rsidRDefault="005C3BCF" w:rsidP="005C3BCF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86018" w14:textId="77777777" w:rsidR="005C3BCF" w:rsidRDefault="005C3BCF" w:rsidP="005C3BCF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737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Секции СНК (руководители секций): </w:t>
      </w:r>
    </w:p>
    <w:p w14:paraId="2A0B4BAB" w14:textId="77777777" w:rsidR="005C3BCF" w:rsidRPr="00D07377" w:rsidRDefault="005C3BCF" w:rsidP="005C3BCF">
      <w:pPr>
        <w:tabs>
          <w:tab w:val="left" w:pos="18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629586" w14:textId="77777777" w:rsidR="005C3BCF" w:rsidRPr="00263B89" w:rsidRDefault="005C3BCF" w:rsidP="005C3BCF">
      <w:pPr>
        <w:pStyle w:val="a3"/>
        <w:numPr>
          <w:ilvl w:val="0"/>
          <w:numId w:val="1"/>
        </w:num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8455F">
        <w:rPr>
          <w:rFonts w:ascii="Times New Roman" w:hAnsi="Times New Roman" w:cs="Times New Roman"/>
          <w:sz w:val="28"/>
          <w:szCs w:val="28"/>
          <w:u w:val="single"/>
        </w:rPr>
        <w:t xml:space="preserve">Уголовное право и криминалистика – </w:t>
      </w:r>
      <w:r w:rsidR="00C332E0" w:rsidRPr="0058455F">
        <w:rPr>
          <w:rFonts w:ascii="Times New Roman" w:hAnsi="Times New Roman" w:cs="Times New Roman"/>
          <w:sz w:val="28"/>
          <w:szCs w:val="28"/>
          <w:u w:val="single"/>
        </w:rPr>
        <w:t>руководители</w:t>
      </w:r>
      <w:r w:rsidR="00C332E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="00C332E0">
        <w:rPr>
          <w:rFonts w:ascii="Times New Roman" w:hAnsi="Times New Roman" w:cs="Times New Roman"/>
          <w:sz w:val="28"/>
          <w:szCs w:val="28"/>
          <w:u w:val="single"/>
        </w:rPr>
        <w:t>к.ю.н</w:t>
      </w:r>
      <w:proofErr w:type="spellEnd"/>
      <w:r w:rsidR="00C332E0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02B36">
        <w:rPr>
          <w:rFonts w:ascii="Times New Roman" w:hAnsi="Times New Roman" w:cs="Times New Roman"/>
          <w:sz w:val="28"/>
          <w:szCs w:val="28"/>
          <w:u w:val="single"/>
        </w:rPr>
        <w:t>Алиева С.Ю.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Бутаев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М.Я.</w:t>
      </w:r>
    </w:p>
    <w:p w14:paraId="770EE435" w14:textId="77777777" w:rsidR="005C3BCF" w:rsidRPr="00263B89" w:rsidRDefault="005C3BCF" w:rsidP="005C3BCF">
      <w:pPr>
        <w:pStyle w:val="a3"/>
        <w:numPr>
          <w:ilvl w:val="0"/>
          <w:numId w:val="1"/>
        </w:numPr>
        <w:tabs>
          <w:tab w:val="left" w:pos="1884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8455F">
        <w:rPr>
          <w:rFonts w:ascii="Times New Roman" w:hAnsi="Times New Roman" w:cs="Times New Roman"/>
          <w:sz w:val="28"/>
          <w:szCs w:val="28"/>
          <w:u w:val="single"/>
        </w:rPr>
        <w:t xml:space="preserve">Гражданское право и гражданский </w:t>
      </w:r>
      <w:r w:rsidR="00C332E0" w:rsidRPr="0058455F">
        <w:rPr>
          <w:rFonts w:ascii="Times New Roman" w:hAnsi="Times New Roman" w:cs="Times New Roman"/>
          <w:sz w:val="28"/>
          <w:szCs w:val="28"/>
          <w:u w:val="single"/>
        </w:rPr>
        <w:t>процесс -</w:t>
      </w:r>
      <w:r w:rsidRPr="0058455F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>
        <w:rPr>
          <w:rFonts w:ascii="Times New Roman" w:hAnsi="Times New Roman" w:cs="Times New Roman"/>
          <w:sz w:val="28"/>
          <w:szCs w:val="28"/>
          <w:u w:val="single"/>
        </w:rPr>
        <w:t>уководители: к.</w:t>
      </w:r>
      <w:r w:rsidR="00B02B36">
        <w:rPr>
          <w:rFonts w:ascii="Times New Roman" w:hAnsi="Times New Roman" w:cs="Times New Roman"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.н. </w:t>
      </w:r>
      <w:proofErr w:type="spellStart"/>
      <w:r w:rsidR="00B02B36">
        <w:rPr>
          <w:rFonts w:ascii="Times New Roman" w:hAnsi="Times New Roman" w:cs="Times New Roman"/>
          <w:sz w:val="28"/>
          <w:szCs w:val="28"/>
          <w:u w:val="single"/>
        </w:rPr>
        <w:t>Талибова</w:t>
      </w:r>
      <w:proofErr w:type="spellEnd"/>
      <w:r w:rsidR="00B02B36">
        <w:rPr>
          <w:rFonts w:ascii="Times New Roman" w:hAnsi="Times New Roman" w:cs="Times New Roman"/>
          <w:sz w:val="28"/>
          <w:szCs w:val="28"/>
          <w:u w:val="single"/>
        </w:rPr>
        <w:t xml:space="preserve"> С.Э.</w:t>
      </w:r>
      <w:r w:rsidRPr="0058455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 Алибекова </w:t>
      </w:r>
      <w:r w:rsidR="00C332E0">
        <w:rPr>
          <w:rFonts w:ascii="Times New Roman" w:hAnsi="Times New Roman" w:cs="Times New Roman"/>
          <w:sz w:val="28"/>
          <w:szCs w:val="28"/>
          <w:u w:val="single"/>
        </w:rPr>
        <w:t>Ч.А.</w:t>
      </w:r>
    </w:p>
    <w:p w14:paraId="1155BDBE" w14:textId="77777777" w:rsidR="005C3BCF" w:rsidRPr="0058455F" w:rsidRDefault="005C3BCF" w:rsidP="00B02B36">
      <w:pPr>
        <w:pStyle w:val="a3"/>
        <w:numPr>
          <w:ilvl w:val="0"/>
          <w:numId w:val="1"/>
        </w:num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55F">
        <w:rPr>
          <w:rFonts w:ascii="Times New Roman" w:hAnsi="Times New Roman" w:cs="Times New Roman"/>
          <w:sz w:val="28"/>
          <w:szCs w:val="28"/>
          <w:u w:val="single"/>
        </w:rPr>
        <w:t xml:space="preserve">Конституционное право и </w:t>
      </w:r>
      <w:r w:rsidR="00B02B36">
        <w:rPr>
          <w:rFonts w:ascii="Times New Roman" w:hAnsi="Times New Roman" w:cs="Times New Roman"/>
          <w:sz w:val="28"/>
          <w:szCs w:val="28"/>
          <w:u w:val="single"/>
        </w:rPr>
        <w:t>теория государства и права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B02B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к.э.н.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Гаджиалиев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Р.К.,</w:t>
      </w:r>
      <w:r w:rsidRPr="005845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02B36">
        <w:rPr>
          <w:rFonts w:ascii="Times New Roman" w:hAnsi="Times New Roman" w:cs="Times New Roman"/>
          <w:sz w:val="28"/>
          <w:szCs w:val="28"/>
          <w:u w:val="single"/>
        </w:rPr>
        <w:t>к.и.н</w:t>
      </w:r>
      <w:proofErr w:type="spellEnd"/>
      <w:r w:rsidR="00B02B36">
        <w:rPr>
          <w:rFonts w:ascii="Times New Roman" w:hAnsi="Times New Roman" w:cs="Times New Roman"/>
          <w:sz w:val="28"/>
          <w:szCs w:val="28"/>
          <w:u w:val="single"/>
        </w:rPr>
        <w:t>. Гашимов Р.Р.</w:t>
      </w:r>
    </w:p>
    <w:p w14:paraId="215CD880" w14:textId="77777777" w:rsidR="005C3BCF" w:rsidRPr="00D07377" w:rsidRDefault="005C3BCF" w:rsidP="005C3BCF">
      <w:pPr>
        <w:tabs>
          <w:tab w:val="left" w:pos="1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A5C01" w14:textId="77777777" w:rsidR="005C3BCF" w:rsidRDefault="005C3BCF" w:rsidP="005C3BCF">
      <w:pPr>
        <w:tabs>
          <w:tab w:val="left" w:pos="18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F9">
        <w:rPr>
          <w:rFonts w:ascii="Times New Roman" w:hAnsi="Times New Roman" w:cs="Times New Roman"/>
          <w:b/>
          <w:sz w:val="28"/>
          <w:szCs w:val="28"/>
        </w:rPr>
        <w:t>Члены СНК:</w:t>
      </w:r>
    </w:p>
    <w:p w14:paraId="16D83A01" w14:textId="77777777" w:rsidR="005C3BCF" w:rsidRPr="00F92BF9" w:rsidRDefault="005C3BCF" w:rsidP="005C3BCF">
      <w:pPr>
        <w:tabs>
          <w:tab w:val="left" w:pos="18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532"/>
        <w:gridCol w:w="5145"/>
      </w:tblGrid>
      <w:tr w:rsidR="005C3BCF" w:rsidRPr="001852E3" w14:paraId="408AF2BE" w14:textId="77777777" w:rsidTr="002838A0">
        <w:tc>
          <w:tcPr>
            <w:tcW w:w="566" w:type="dxa"/>
          </w:tcPr>
          <w:p w14:paraId="0035EF38" w14:textId="77777777" w:rsidR="005C3BCF" w:rsidRPr="001852E3" w:rsidRDefault="005C3BCF" w:rsidP="004A22D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32" w:type="dxa"/>
          </w:tcPr>
          <w:p w14:paraId="3026D9F6" w14:textId="77777777" w:rsidR="005C3BCF" w:rsidRPr="001852E3" w:rsidRDefault="005C3BCF" w:rsidP="004A22D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ФИО студента (полностью)</w:t>
            </w:r>
          </w:p>
        </w:tc>
        <w:tc>
          <w:tcPr>
            <w:tcW w:w="5145" w:type="dxa"/>
          </w:tcPr>
          <w:p w14:paraId="5D84890F" w14:textId="77777777" w:rsidR="005C3BCF" w:rsidRPr="001852E3" w:rsidRDefault="005C3BCF" w:rsidP="004A22D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Номер группы, курс</w:t>
            </w:r>
          </w:p>
        </w:tc>
      </w:tr>
      <w:tr w:rsidR="00DA50B8" w:rsidRPr="001852E3" w14:paraId="20E93AED" w14:textId="77777777" w:rsidTr="002838A0">
        <w:trPr>
          <w:trHeight w:val="103"/>
        </w:trPr>
        <w:tc>
          <w:tcPr>
            <w:tcW w:w="566" w:type="dxa"/>
          </w:tcPr>
          <w:p w14:paraId="2D8F4B40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6D46A320" w14:textId="275A0533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Марсель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5145" w:type="dxa"/>
          </w:tcPr>
          <w:p w14:paraId="49ECEA67" w14:textId="6087FB92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705AE749" w14:textId="77777777" w:rsidTr="002838A0">
        <w:trPr>
          <w:trHeight w:val="90"/>
        </w:trPr>
        <w:tc>
          <w:tcPr>
            <w:tcW w:w="566" w:type="dxa"/>
          </w:tcPr>
          <w:p w14:paraId="2E8650D8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71D83187" w14:textId="5E16AE4B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Агабалаева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Эфсане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Мехмановна</w:t>
            </w:r>
            <w:proofErr w:type="spellEnd"/>
          </w:p>
        </w:tc>
        <w:tc>
          <w:tcPr>
            <w:tcW w:w="5145" w:type="dxa"/>
          </w:tcPr>
          <w:p w14:paraId="0DF0F7B1" w14:textId="7B4D89B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</w:tr>
      <w:tr w:rsidR="00DA50B8" w:rsidRPr="001852E3" w14:paraId="4AE79B86" w14:textId="77777777" w:rsidTr="002838A0">
        <w:trPr>
          <w:trHeight w:val="150"/>
        </w:trPr>
        <w:tc>
          <w:tcPr>
            <w:tcW w:w="566" w:type="dxa"/>
          </w:tcPr>
          <w:p w14:paraId="6A67DF3E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2DEC33F4" w14:textId="5192473F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Азимов Алим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Азимович</w:t>
            </w:r>
            <w:proofErr w:type="spellEnd"/>
          </w:p>
        </w:tc>
        <w:tc>
          <w:tcPr>
            <w:tcW w:w="5145" w:type="dxa"/>
          </w:tcPr>
          <w:p w14:paraId="5991D6BB" w14:textId="002E2EF4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5CCD8A46" w14:textId="77777777" w:rsidTr="002838A0">
        <w:trPr>
          <w:trHeight w:val="165"/>
        </w:trPr>
        <w:tc>
          <w:tcPr>
            <w:tcW w:w="566" w:type="dxa"/>
          </w:tcPr>
          <w:p w14:paraId="32464A7C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4DA4329D" w14:textId="73C40A2F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Шахзадеевич</w:t>
            </w:r>
            <w:proofErr w:type="spellEnd"/>
          </w:p>
        </w:tc>
        <w:tc>
          <w:tcPr>
            <w:tcW w:w="5145" w:type="dxa"/>
          </w:tcPr>
          <w:p w14:paraId="2F369A63" w14:textId="06CBEB5C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6FC72003" w14:textId="77777777" w:rsidTr="002838A0">
        <w:trPr>
          <w:trHeight w:val="330"/>
        </w:trPr>
        <w:tc>
          <w:tcPr>
            <w:tcW w:w="566" w:type="dxa"/>
          </w:tcPr>
          <w:p w14:paraId="543E961D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0011CBF4" w14:textId="42C7A629" w:rsidR="00DA50B8" w:rsidRPr="00CD17A9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Алим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Аскерович</w:t>
            </w:r>
            <w:proofErr w:type="spellEnd"/>
          </w:p>
        </w:tc>
        <w:tc>
          <w:tcPr>
            <w:tcW w:w="5145" w:type="dxa"/>
          </w:tcPr>
          <w:p w14:paraId="45C9F4F4" w14:textId="5810DC0C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515D5325" w14:textId="77777777" w:rsidTr="002838A0">
        <w:trPr>
          <w:trHeight w:val="161"/>
        </w:trPr>
        <w:tc>
          <w:tcPr>
            <w:tcW w:w="566" w:type="dxa"/>
          </w:tcPr>
          <w:p w14:paraId="452405BB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11FCAD7B" w14:textId="6AA5F610" w:rsidR="00DA50B8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Акопян Артем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5145" w:type="dxa"/>
          </w:tcPr>
          <w:p w14:paraId="2597F34B" w14:textId="6B0B02BD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</w:tr>
      <w:tr w:rsidR="00DA50B8" w:rsidRPr="001852E3" w14:paraId="346E24C9" w14:textId="77777777" w:rsidTr="002838A0">
        <w:trPr>
          <w:trHeight w:val="255"/>
        </w:trPr>
        <w:tc>
          <w:tcPr>
            <w:tcW w:w="566" w:type="dxa"/>
          </w:tcPr>
          <w:p w14:paraId="044B968D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62DB461C" w14:textId="6E60B901" w:rsidR="00DA50B8" w:rsidRPr="004E545A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Джамиля Робертовна</w:t>
            </w:r>
          </w:p>
        </w:tc>
        <w:tc>
          <w:tcPr>
            <w:tcW w:w="5145" w:type="dxa"/>
          </w:tcPr>
          <w:p w14:paraId="111D846E" w14:textId="19D6A659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5BD07D47" w14:textId="77777777" w:rsidTr="00DA50B8">
        <w:trPr>
          <w:trHeight w:val="249"/>
        </w:trPr>
        <w:tc>
          <w:tcPr>
            <w:tcW w:w="566" w:type="dxa"/>
          </w:tcPr>
          <w:p w14:paraId="00860F09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31FB81D8" w14:textId="76FC49F9" w:rsidR="00DA50B8" w:rsidRPr="00DA50B8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Гамзатова </w:t>
            </w:r>
            <w:proofErr w:type="spellStart"/>
            <w:r w:rsidRPr="00097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 w:rsidRPr="00097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7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5145" w:type="dxa"/>
          </w:tcPr>
          <w:p w14:paraId="18B11071" w14:textId="393235B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</w:tr>
      <w:tr w:rsidR="00DA50B8" w:rsidRPr="001852E3" w14:paraId="2FFBA46B" w14:textId="77777777" w:rsidTr="002838A0">
        <w:trPr>
          <w:trHeight w:val="330"/>
        </w:trPr>
        <w:tc>
          <w:tcPr>
            <w:tcW w:w="566" w:type="dxa"/>
          </w:tcPr>
          <w:p w14:paraId="6862F428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373D7F25" w14:textId="7AC07911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Зумруд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Зайпуллаевна</w:t>
            </w:r>
            <w:proofErr w:type="spellEnd"/>
          </w:p>
        </w:tc>
        <w:tc>
          <w:tcPr>
            <w:tcW w:w="5145" w:type="dxa"/>
          </w:tcPr>
          <w:p w14:paraId="4D437566" w14:textId="5AB86166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213C233D" w14:textId="77777777" w:rsidTr="002838A0">
        <w:trPr>
          <w:trHeight w:val="206"/>
        </w:trPr>
        <w:tc>
          <w:tcPr>
            <w:tcW w:w="566" w:type="dxa"/>
          </w:tcPr>
          <w:p w14:paraId="63DF78F5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0F3031EA" w14:textId="170995BE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Демирова</w:t>
            </w:r>
            <w:proofErr w:type="spellEnd"/>
            <w:r w:rsidRPr="00097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Телли Артуровна</w:t>
            </w:r>
          </w:p>
        </w:tc>
        <w:tc>
          <w:tcPr>
            <w:tcW w:w="5145" w:type="dxa"/>
          </w:tcPr>
          <w:p w14:paraId="46F7887E" w14:textId="1555891B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</w:tr>
      <w:tr w:rsidR="00DA50B8" w:rsidRPr="001852E3" w14:paraId="4DBD5807" w14:textId="77777777" w:rsidTr="002838A0">
        <w:trPr>
          <w:trHeight w:val="285"/>
        </w:trPr>
        <w:tc>
          <w:tcPr>
            <w:tcW w:w="566" w:type="dxa"/>
          </w:tcPr>
          <w:p w14:paraId="1B20B05B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501A5AB0" w14:textId="7E622A66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Марданова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5145" w:type="dxa"/>
          </w:tcPr>
          <w:p w14:paraId="1E1604A8" w14:textId="6E7D6151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7DAE253F" w14:textId="77777777" w:rsidTr="002838A0">
        <w:trPr>
          <w:trHeight w:val="191"/>
        </w:trPr>
        <w:tc>
          <w:tcPr>
            <w:tcW w:w="566" w:type="dxa"/>
          </w:tcPr>
          <w:p w14:paraId="73E6EAD1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7CCB51CD" w14:textId="170198AC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Мурадов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Абаевич</w:t>
            </w:r>
            <w:proofErr w:type="spellEnd"/>
          </w:p>
        </w:tc>
        <w:tc>
          <w:tcPr>
            <w:tcW w:w="5145" w:type="dxa"/>
          </w:tcPr>
          <w:p w14:paraId="1F0E2BAC" w14:textId="5B0B4368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0CD875D5" w14:textId="77777777" w:rsidTr="002838A0">
        <w:trPr>
          <w:trHeight w:val="300"/>
        </w:trPr>
        <w:tc>
          <w:tcPr>
            <w:tcW w:w="566" w:type="dxa"/>
          </w:tcPr>
          <w:p w14:paraId="1CD7D1D5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1E999A3E" w14:textId="334ABDA6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Зулейха Руслановна</w:t>
            </w:r>
          </w:p>
        </w:tc>
        <w:tc>
          <w:tcPr>
            <w:tcW w:w="5145" w:type="dxa"/>
          </w:tcPr>
          <w:p w14:paraId="05BF0967" w14:textId="5A25C4AC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66CABE49" w14:textId="77777777" w:rsidTr="002838A0">
        <w:trPr>
          <w:trHeight w:val="285"/>
        </w:trPr>
        <w:tc>
          <w:tcPr>
            <w:tcW w:w="566" w:type="dxa"/>
          </w:tcPr>
          <w:p w14:paraId="672D35CE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4C762056" w14:textId="555A67DD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Агабеговна</w:t>
            </w:r>
            <w:proofErr w:type="spellEnd"/>
          </w:p>
        </w:tc>
        <w:tc>
          <w:tcPr>
            <w:tcW w:w="5145" w:type="dxa"/>
          </w:tcPr>
          <w:p w14:paraId="6AC370C9" w14:textId="75F6D6CB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26E949D8" w14:textId="77777777" w:rsidTr="002838A0">
        <w:trPr>
          <w:trHeight w:val="285"/>
        </w:trPr>
        <w:tc>
          <w:tcPr>
            <w:tcW w:w="566" w:type="dxa"/>
          </w:tcPr>
          <w:p w14:paraId="0AF2EC9C" w14:textId="77777777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32" w:type="dxa"/>
          </w:tcPr>
          <w:p w14:paraId="246BDA57" w14:textId="084F6BF8" w:rsidR="00DA50B8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5145" w:type="dxa"/>
          </w:tcPr>
          <w:p w14:paraId="58A401E3" w14:textId="199B218F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223D50F7" w14:textId="77777777" w:rsidTr="002838A0">
        <w:trPr>
          <w:trHeight w:val="285"/>
        </w:trPr>
        <w:tc>
          <w:tcPr>
            <w:tcW w:w="566" w:type="dxa"/>
          </w:tcPr>
          <w:p w14:paraId="5EC297EB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52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2" w:type="dxa"/>
          </w:tcPr>
          <w:p w14:paraId="6A4AF1E7" w14:textId="5AD6E02E" w:rsidR="00DA50B8" w:rsidRPr="00DA50B8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Давут</w:t>
            </w:r>
            <w:proofErr w:type="spellEnd"/>
            <w:r w:rsidRPr="00DA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Адилович</w:t>
            </w:r>
            <w:proofErr w:type="spellEnd"/>
          </w:p>
        </w:tc>
        <w:tc>
          <w:tcPr>
            <w:tcW w:w="5145" w:type="dxa"/>
          </w:tcPr>
          <w:p w14:paraId="582F1B76" w14:textId="65631EC5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</w:tr>
      <w:tr w:rsidR="00DA50B8" w:rsidRPr="001852E3" w14:paraId="37470542" w14:textId="77777777" w:rsidTr="002838A0">
        <w:trPr>
          <w:trHeight w:val="150"/>
        </w:trPr>
        <w:tc>
          <w:tcPr>
            <w:tcW w:w="566" w:type="dxa"/>
          </w:tcPr>
          <w:p w14:paraId="2557D811" w14:textId="77777777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32" w:type="dxa"/>
          </w:tcPr>
          <w:p w14:paraId="3608D0D4" w14:textId="76CE4AED" w:rsidR="00DA50B8" w:rsidRPr="00DA50B8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Татжатдин</w:t>
            </w:r>
            <w:proofErr w:type="spellEnd"/>
            <w:r w:rsidRPr="00DA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Раджетинович</w:t>
            </w:r>
            <w:proofErr w:type="spellEnd"/>
          </w:p>
        </w:tc>
        <w:tc>
          <w:tcPr>
            <w:tcW w:w="5145" w:type="dxa"/>
          </w:tcPr>
          <w:p w14:paraId="0B4027E4" w14:textId="605FE994" w:rsidR="00DA50B8" w:rsidRPr="001852E3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</w:tr>
      <w:tr w:rsidR="00DA50B8" w:rsidRPr="001852E3" w14:paraId="10E3DB74" w14:textId="77777777" w:rsidTr="002838A0">
        <w:trPr>
          <w:trHeight w:val="150"/>
        </w:trPr>
        <w:tc>
          <w:tcPr>
            <w:tcW w:w="566" w:type="dxa"/>
          </w:tcPr>
          <w:p w14:paraId="3AA18DFE" w14:textId="77777777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32" w:type="dxa"/>
          </w:tcPr>
          <w:p w14:paraId="62D11B05" w14:textId="3DB82327" w:rsidR="00DA50B8" w:rsidRPr="004E545A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Саидов Закир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Измирович</w:t>
            </w:r>
            <w:proofErr w:type="spellEnd"/>
          </w:p>
        </w:tc>
        <w:tc>
          <w:tcPr>
            <w:tcW w:w="5145" w:type="dxa"/>
          </w:tcPr>
          <w:p w14:paraId="0B066F2E" w14:textId="6F632F82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4465F483" w14:textId="77777777" w:rsidTr="002838A0">
        <w:trPr>
          <w:trHeight w:val="150"/>
        </w:trPr>
        <w:tc>
          <w:tcPr>
            <w:tcW w:w="566" w:type="dxa"/>
          </w:tcPr>
          <w:p w14:paraId="083CC039" w14:textId="2E25FBDE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32" w:type="dxa"/>
          </w:tcPr>
          <w:p w14:paraId="1DA7011B" w14:textId="5C29615D" w:rsidR="00DA50B8" w:rsidRPr="004E545A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 Мурад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5145" w:type="dxa"/>
          </w:tcPr>
          <w:p w14:paraId="2AE23DB4" w14:textId="4B226FC8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DA50B8" w:rsidRPr="001852E3" w14:paraId="31F6F1AB" w14:textId="77777777" w:rsidTr="002838A0">
        <w:trPr>
          <w:trHeight w:val="150"/>
        </w:trPr>
        <w:tc>
          <w:tcPr>
            <w:tcW w:w="566" w:type="dxa"/>
          </w:tcPr>
          <w:p w14:paraId="2C50969E" w14:textId="0A9530A7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32" w:type="dxa"/>
          </w:tcPr>
          <w:p w14:paraId="2AAEF2CF" w14:textId="3A891097" w:rsidR="00DA50B8" w:rsidRDefault="00DA50B8" w:rsidP="00DA50B8">
            <w:pPr>
              <w:tabs>
                <w:tab w:val="left" w:pos="1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Омеровна</w:t>
            </w:r>
            <w:proofErr w:type="spellEnd"/>
          </w:p>
        </w:tc>
        <w:tc>
          <w:tcPr>
            <w:tcW w:w="5145" w:type="dxa"/>
          </w:tcPr>
          <w:p w14:paraId="14A5A6A6" w14:textId="032738AE" w:rsidR="00DA50B8" w:rsidRDefault="00DA50B8" w:rsidP="00DA50B8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</w:tbl>
    <w:p w14:paraId="6D56A81E" w14:textId="307C732C" w:rsidR="0050246D" w:rsidRDefault="0050246D">
      <w:pPr>
        <w:rPr>
          <w:noProof/>
        </w:rPr>
      </w:pPr>
    </w:p>
    <w:p w14:paraId="315B2498" w14:textId="1097AB3F" w:rsidR="0050246D" w:rsidRDefault="0050246D">
      <w:pPr>
        <w:rPr>
          <w:noProof/>
        </w:rPr>
      </w:pPr>
    </w:p>
    <w:p w14:paraId="25914311" w14:textId="649A11C0" w:rsidR="0050246D" w:rsidRDefault="0050246D" w:rsidP="0050246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Темы заседаний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3"/>
      </w:tblGrid>
      <w:tr w:rsidR="0050246D" w14:paraId="65107459" w14:textId="77777777" w:rsidTr="0050246D">
        <w:tc>
          <w:tcPr>
            <w:tcW w:w="704" w:type="dxa"/>
          </w:tcPr>
          <w:p w14:paraId="5A6F6125" w14:textId="5B6B5AA9" w:rsidR="0050246D" w:rsidRDefault="0050246D" w:rsidP="005024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7DEEB8FB" w14:textId="266F8863" w:rsidR="0050246D" w:rsidRDefault="0050246D" w:rsidP="005024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Примерная дата</w:t>
            </w:r>
          </w:p>
        </w:tc>
        <w:tc>
          <w:tcPr>
            <w:tcW w:w="6373" w:type="dxa"/>
          </w:tcPr>
          <w:p w14:paraId="4A3B6EA4" w14:textId="1FB931BF" w:rsidR="0050246D" w:rsidRDefault="0050246D" w:rsidP="005024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Тема заседания</w:t>
            </w:r>
          </w:p>
        </w:tc>
      </w:tr>
      <w:tr w:rsidR="0050246D" w14:paraId="3F93A772" w14:textId="77777777" w:rsidTr="0050246D">
        <w:tc>
          <w:tcPr>
            <w:tcW w:w="704" w:type="dxa"/>
          </w:tcPr>
          <w:p w14:paraId="434C7451" w14:textId="1EB63751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717162C" w14:textId="2C606A78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Октябрь</w:t>
            </w:r>
          </w:p>
        </w:tc>
        <w:tc>
          <w:tcPr>
            <w:tcW w:w="6373" w:type="dxa"/>
          </w:tcPr>
          <w:p w14:paraId="7BBA9283" w14:textId="2AA56E23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Круглый стол: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«Киберпреступность среди молодежи: новые угрозы и способы противодействия»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  <w:t>Секция: Уголовное право и криминалистика</w:t>
            </w:r>
          </w:p>
        </w:tc>
      </w:tr>
      <w:tr w:rsidR="0050246D" w14:paraId="59164BDF" w14:textId="77777777" w:rsidTr="0050246D">
        <w:tc>
          <w:tcPr>
            <w:tcW w:w="704" w:type="dxa"/>
          </w:tcPr>
          <w:p w14:paraId="52BDB199" w14:textId="47698280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2530ECD" w14:textId="710E85C0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Ноябрь</w:t>
            </w:r>
          </w:p>
        </w:tc>
        <w:tc>
          <w:tcPr>
            <w:tcW w:w="6373" w:type="dxa"/>
          </w:tcPr>
          <w:p w14:paraId="576BAE9B" w14:textId="7506188B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Дискуссия: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«Права человека в цифровую эпоху: границы контроля и свободы»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  <w:t>Секция: Конституционное право</w:t>
            </w:r>
          </w:p>
        </w:tc>
      </w:tr>
      <w:tr w:rsidR="0050246D" w14:paraId="27A5559F" w14:textId="77777777" w:rsidTr="0050246D">
        <w:tc>
          <w:tcPr>
            <w:tcW w:w="704" w:type="dxa"/>
          </w:tcPr>
          <w:p w14:paraId="0972DEED" w14:textId="0CD26A0A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6DED88E" w14:textId="48F69AEF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Декабрь</w:t>
            </w:r>
          </w:p>
        </w:tc>
        <w:tc>
          <w:tcPr>
            <w:tcW w:w="6373" w:type="dxa"/>
          </w:tcPr>
          <w:p w14:paraId="7E268ABC" w14:textId="37EEF787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Викторина: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«Знаешь ли ты свои права? Практические ситуации из жизни»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  <w:t>Секция: Гражданское право и гражданский процесс</w:t>
            </w:r>
          </w:p>
        </w:tc>
      </w:tr>
      <w:tr w:rsidR="0050246D" w14:paraId="17C6CD61" w14:textId="77777777" w:rsidTr="0050246D">
        <w:tc>
          <w:tcPr>
            <w:tcW w:w="704" w:type="dxa"/>
          </w:tcPr>
          <w:p w14:paraId="66A920BA" w14:textId="40C1C47A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159736A" w14:textId="556D558B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Февраль</w:t>
            </w:r>
          </w:p>
        </w:tc>
        <w:tc>
          <w:tcPr>
            <w:tcW w:w="6373" w:type="dxa"/>
          </w:tcPr>
          <w:p w14:paraId="5FAD55F0" w14:textId="14A7B0A7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Диспут: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«Квалификация преступлений: ошибки следствия и судебная практика»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  <w:t>Секция: Уголовное право и криминалистика</w:t>
            </w:r>
          </w:p>
        </w:tc>
      </w:tr>
      <w:tr w:rsidR="0050246D" w14:paraId="31F58A8D" w14:textId="77777777" w:rsidTr="0050246D">
        <w:tc>
          <w:tcPr>
            <w:tcW w:w="704" w:type="dxa"/>
          </w:tcPr>
          <w:p w14:paraId="2BBF061B" w14:textId="33D12215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A5A0F4D" w14:textId="25FDD98C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Март</w:t>
            </w:r>
          </w:p>
        </w:tc>
        <w:tc>
          <w:tcPr>
            <w:tcW w:w="6373" w:type="dxa"/>
          </w:tcPr>
          <w:p w14:paraId="4C09E07A" w14:textId="4C9831FF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«Судебный процесс по гражданскому делу: от иска до решения»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Секция: Гражданское право и гражданский процесс</w:t>
            </w:r>
          </w:p>
        </w:tc>
      </w:tr>
      <w:tr w:rsidR="0050246D" w14:paraId="274A2764" w14:textId="77777777" w:rsidTr="0050246D">
        <w:tc>
          <w:tcPr>
            <w:tcW w:w="704" w:type="dxa"/>
          </w:tcPr>
          <w:p w14:paraId="43731464" w14:textId="62D5E7D7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14:paraId="30E20B69" w14:textId="119D613E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Апрель</w:t>
            </w:r>
          </w:p>
        </w:tc>
        <w:tc>
          <w:tcPr>
            <w:tcW w:w="6373" w:type="dxa"/>
          </w:tcPr>
          <w:p w14:paraId="3A62F0FC" w14:textId="77777777" w:rsidR="0050246D" w:rsidRPr="00DA50B8" w:rsidRDefault="0050246D" w:rsidP="0050246D">
            <w:pPr>
              <w:pStyle w:val="a6"/>
              <w:spacing w:after="0" w:afterAutospacing="0"/>
              <w:rPr>
                <w:sz w:val="28"/>
                <w:szCs w:val="28"/>
              </w:rPr>
            </w:pPr>
            <w:r w:rsidRPr="00DA50B8">
              <w:rPr>
                <w:sz w:val="28"/>
                <w:szCs w:val="28"/>
              </w:rPr>
              <w:t>Круглый стол:</w:t>
            </w:r>
            <w:r w:rsidRPr="00DA50B8">
              <w:rPr>
                <w:sz w:val="28"/>
                <w:szCs w:val="28"/>
              </w:rPr>
              <w:br/>
            </w:r>
            <w:r w:rsidRPr="00DA50B8">
              <w:rPr>
                <w:rStyle w:val="a5"/>
                <w:sz w:val="28"/>
                <w:szCs w:val="28"/>
              </w:rPr>
              <w:t>«Договорные отношения: как защитить свои права и не допустить ошибок»</w:t>
            </w:r>
            <w:r w:rsidRPr="00DA50B8">
              <w:rPr>
                <w:sz w:val="28"/>
                <w:szCs w:val="28"/>
              </w:rPr>
              <w:br/>
              <w:t>Секция: Гражданское право и гражданский процесс</w:t>
            </w:r>
          </w:p>
          <w:p w14:paraId="6ADC7A3B" w14:textId="77777777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0246D" w14:paraId="2D1C0B18" w14:textId="77777777" w:rsidTr="0050246D">
        <w:tc>
          <w:tcPr>
            <w:tcW w:w="704" w:type="dxa"/>
          </w:tcPr>
          <w:p w14:paraId="36421266" w14:textId="27E2577C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1FC8A255" w14:textId="3FB7BA0F" w:rsidR="0050246D" w:rsidRDefault="0050246D" w:rsidP="0050246D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Май</w:t>
            </w:r>
          </w:p>
        </w:tc>
        <w:tc>
          <w:tcPr>
            <w:tcW w:w="6373" w:type="dxa"/>
          </w:tcPr>
          <w:p w14:paraId="6F085118" w14:textId="7BE0CA84" w:rsidR="0050246D" w:rsidRPr="00DA50B8" w:rsidRDefault="0050246D" w:rsidP="0050246D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A50B8">
              <w:rPr>
                <w:rFonts w:ascii="Times New Roman" w:hAnsi="Times New Roman" w:cs="Times New Roman"/>
                <w:sz w:val="28"/>
                <w:szCs w:val="28"/>
              </w:rPr>
              <w:t>Круглый стол: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50B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«Современные проблемы развития конституционного права»</w:t>
            </w:r>
            <w:r w:rsidRPr="00DA50B8">
              <w:rPr>
                <w:rFonts w:ascii="Times New Roman" w:hAnsi="Times New Roman" w:cs="Times New Roman"/>
                <w:sz w:val="28"/>
                <w:szCs w:val="28"/>
              </w:rPr>
              <w:br/>
              <w:t>Секция: Конституционное право и теория государства и права</w:t>
            </w:r>
          </w:p>
        </w:tc>
      </w:tr>
    </w:tbl>
    <w:p w14:paraId="05A7D463" w14:textId="06699D5B" w:rsidR="0050246D" w:rsidRPr="00DA50B8" w:rsidRDefault="0050246D" w:rsidP="0050246D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</w:p>
    <w:p w14:paraId="7969CD63" w14:textId="4BC55AFB" w:rsidR="00DA50B8" w:rsidRPr="00DA50B8" w:rsidRDefault="00DA50B8" w:rsidP="00DA50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50B8" w:rsidRPr="00DA50B8" w:rsidSect="003013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93D"/>
    <w:multiLevelType w:val="hybridMultilevel"/>
    <w:tmpl w:val="B4A0FF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590BA6"/>
    <w:multiLevelType w:val="hybridMultilevel"/>
    <w:tmpl w:val="3088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70"/>
    <w:rsid w:val="00200270"/>
    <w:rsid w:val="002838A0"/>
    <w:rsid w:val="003F1A70"/>
    <w:rsid w:val="00414016"/>
    <w:rsid w:val="004F0DE1"/>
    <w:rsid w:val="0050246D"/>
    <w:rsid w:val="005C3BCF"/>
    <w:rsid w:val="008A4513"/>
    <w:rsid w:val="00906178"/>
    <w:rsid w:val="00B02B36"/>
    <w:rsid w:val="00C05631"/>
    <w:rsid w:val="00C332E0"/>
    <w:rsid w:val="00DA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0E18"/>
  <w15:chartTrackingRefBased/>
  <w15:docId w15:val="{D50D8FE4-A365-4AC5-9FF4-6DB14353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BCF"/>
    <w:pPr>
      <w:ind w:left="720"/>
      <w:contextualSpacing/>
    </w:pPr>
  </w:style>
  <w:style w:type="table" w:styleId="a4">
    <w:name w:val="Table Grid"/>
    <w:basedOn w:val="a1"/>
    <w:uiPriority w:val="39"/>
    <w:rsid w:val="0050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0246D"/>
    <w:rPr>
      <w:b/>
      <w:bCs/>
    </w:rPr>
  </w:style>
  <w:style w:type="paragraph" w:styleId="a6">
    <w:name w:val="Normal (Web)"/>
    <w:basedOn w:val="a"/>
    <w:uiPriority w:val="99"/>
    <w:semiHidden/>
    <w:unhideWhenUsed/>
    <w:rsid w:val="0050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ДГУ филиал в г.Дербенте</cp:lastModifiedBy>
  <cp:revision>3</cp:revision>
  <cp:lastPrinted>2023-05-29T10:01:00Z</cp:lastPrinted>
  <dcterms:created xsi:type="dcterms:W3CDTF">2026-04-02T12:31:00Z</dcterms:created>
  <dcterms:modified xsi:type="dcterms:W3CDTF">2026-05-18T08:42:00Z</dcterms:modified>
</cp:coreProperties>
</file>